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F1" w:rsidRDefault="003302F1">
      <w:pPr>
        <w:rPr>
          <w:rFonts w:eastAsia="仿宋_GB2312"/>
          <w:b/>
          <w:sz w:val="10"/>
          <w:szCs w:val="10"/>
        </w:rPr>
      </w:pPr>
    </w:p>
    <w:p w:rsidR="003302F1" w:rsidRDefault="00E22517">
      <w:pPr>
        <w:jc w:val="center"/>
        <w:rPr>
          <w:rFonts w:ascii="微软雅黑" w:eastAsia="微软雅黑" w:hAnsi="微软雅黑"/>
          <w:b/>
          <w:sz w:val="36"/>
          <w:szCs w:val="44"/>
        </w:rPr>
      </w:pPr>
      <w:r>
        <w:rPr>
          <w:rFonts w:ascii="微软雅黑" w:eastAsia="微软雅黑" w:hAnsi="微软雅黑" w:hint="eastAsia"/>
          <w:b/>
          <w:sz w:val="36"/>
          <w:szCs w:val="44"/>
        </w:rPr>
        <w:t>杭州新东方进修学校课程培训协议附件</w:t>
      </w:r>
    </w:p>
    <w:p w:rsidR="003302F1" w:rsidRPr="00345EE7" w:rsidRDefault="00E22517">
      <w:pPr>
        <w:jc w:val="center"/>
        <w:rPr>
          <w:rFonts w:ascii="仿宋" w:eastAsia="仿宋" w:hAnsi="仿宋"/>
          <w:b/>
          <w:sz w:val="32"/>
          <w:szCs w:val="44"/>
        </w:rPr>
      </w:pPr>
      <w:r w:rsidRPr="00345EE7">
        <w:rPr>
          <w:rFonts w:ascii="仿宋" w:eastAsia="仿宋" w:hAnsi="仿宋" w:hint="eastAsia"/>
          <w:b/>
          <w:sz w:val="32"/>
          <w:szCs w:val="44"/>
        </w:rPr>
        <w:t>（</w:t>
      </w:r>
      <w:proofErr w:type="spellStart"/>
      <w:r w:rsidRPr="00345EE7">
        <w:rPr>
          <w:rFonts w:ascii="仿宋" w:eastAsia="仿宋" w:hAnsi="仿宋" w:hint="eastAsia"/>
          <w:b/>
          <w:sz w:val="32"/>
          <w:szCs w:val="44"/>
        </w:rPr>
        <w:t>SuperA</w:t>
      </w:r>
      <w:proofErr w:type="spellEnd"/>
      <w:r w:rsidRPr="00345EE7">
        <w:rPr>
          <w:rFonts w:ascii="仿宋" w:eastAsia="仿宋" w:hAnsi="仿宋" w:hint="eastAsia"/>
          <w:b/>
          <w:sz w:val="32"/>
          <w:szCs w:val="44"/>
        </w:rPr>
        <w:t>个性化口语）</w:t>
      </w:r>
    </w:p>
    <w:p w:rsidR="003302F1" w:rsidRPr="00B00C38" w:rsidRDefault="00E22517" w:rsidP="008D36AC">
      <w:pPr>
        <w:spacing w:beforeLines="20" w:before="62" w:afterLines="20" w:after="62"/>
        <w:rPr>
          <w:rFonts w:asciiTheme="minorEastAsia" w:eastAsiaTheme="minorEastAsia" w:hAnsiTheme="minorEastAsia" w:hint="eastAsia"/>
          <w:szCs w:val="21"/>
        </w:rPr>
        <w:sectPr w:rsidR="003302F1" w:rsidRPr="00B00C38">
          <w:headerReference w:type="default" r:id="rId8"/>
          <w:footerReference w:type="default" r:id="rId9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D36AC">
        <w:rPr>
          <w:rFonts w:asciiTheme="minorEastAsia" w:eastAsiaTheme="minorEastAsia" w:hAnsiTheme="minorEastAsia"/>
          <w:szCs w:val="21"/>
        </w:rPr>
        <w:t>甲方：</w:t>
      </w:r>
      <w:r w:rsidRPr="008D36AC">
        <w:rPr>
          <w:rFonts w:asciiTheme="minorEastAsia" w:eastAsiaTheme="minorEastAsia" w:hAnsiTheme="minorEastAsia"/>
          <w:bCs/>
          <w:szCs w:val="21"/>
          <w:u w:val="single"/>
        </w:rPr>
        <w:t>杭州新东方进修学校</w:t>
      </w:r>
      <w:r w:rsidR="00B00C38">
        <w:rPr>
          <w:rFonts w:asciiTheme="minorEastAsia" w:eastAsiaTheme="minorEastAsia" w:hAnsiTheme="minorEastAsia" w:hint="eastAsia"/>
          <w:szCs w:val="21"/>
        </w:rPr>
        <w:t xml:space="preserve">                  </w:t>
      </w:r>
      <w:r w:rsidRPr="008D36AC">
        <w:rPr>
          <w:rFonts w:asciiTheme="minorEastAsia" w:eastAsiaTheme="minorEastAsia" w:hAnsiTheme="minorEastAsia"/>
          <w:bCs/>
          <w:szCs w:val="21"/>
        </w:rPr>
        <w:t>乙方：</w:t>
      </w:r>
      <w:r w:rsidR="00883B23">
        <w:rPr>
          <w:rFonts w:asciiTheme="minorEastAsia" w:eastAsiaTheme="minorEastAsia" w:hAnsiTheme="minorEastAsia" w:hint="eastAsia"/>
          <w:bCs/>
          <w:szCs w:val="21"/>
          <w:u w:val="single"/>
        </w:rPr>
        <w:t xml:space="preserve">                         </w:t>
      </w:r>
      <w:r w:rsidR="00B00C38" w:rsidRPr="00B00C38">
        <w:rPr>
          <w:rFonts w:asciiTheme="minorEastAsia" w:eastAsiaTheme="minorEastAsia" w:hAnsiTheme="minorEastAsia" w:hint="eastAsia"/>
          <w:bCs/>
          <w:szCs w:val="21"/>
        </w:rPr>
        <w:t xml:space="preserve">　     　　　　　　　</w:t>
      </w:r>
    </w:p>
    <w:p w:rsidR="003302F1" w:rsidRPr="008D36AC" w:rsidRDefault="00E22517" w:rsidP="00B00C38">
      <w:pPr>
        <w:spacing w:beforeLines="20" w:before="62" w:afterLines="20" w:after="62"/>
        <w:ind w:firstLineChars="2100" w:firstLine="4410"/>
        <w:rPr>
          <w:rFonts w:asciiTheme="minorEastAsia" w:eastAsiaTheme="minorEastAsia" w:hAnsiTheme="minorEastAsia"/>
          <w:bCs/>
          <w:szCs w:val="21"/>
          <w:u w:val="single"/>
        </w:rPr>
      </w:pPr>
      <w:r w:rsidRPr="008D36AC">
        <w:rPr>
          <w:rFonts w:asciiTheme="minorEastAsia" w:eastAsiaTheme="minorEastAsia" w:hAnsiTheme="minorEastAsia"/>
          <w:bCs/>
          <w:szCs w:val="21"/>
        </w:rPr>
        <w:lastRenderedPageBreak/>
        <w:t>身份证号：</w:t>
      </w:r>
      <w:r w:rsidRPr="008D36AC">
        <w:rPr>
          <w:rFonts w:asciiTheme="minorEastAsia" w:eastAsiaTheme="minorEastAsia" w:hAnsiTheme="minorEastAsia"/>
          <w:bCs/>
          <w:szCs w:val="21"/>
          <w:u w:val="single"/>
        </w:rPr>
        <w:t xml:space="preserve">　     　　　　　　　</w:t>
      </w:r>
    </w:p>
    <w:p w:rsidR="006F2F86" w:rsidRDefault="006F2F86" w:rsidP="00883B23">
      <w:pPr>
        <w:spacing w:beforeLines="20" w:before="62" w:afterLines="20" w:after="62"/>
        <w:rPr>
          <w:rFonts w:asciiTheme="minorEastAsia" w:eastAsiaTheme="minorEastAsia" w:hAnsiTheme="minorEastAsia" w:hint="eastAsia"/>
          <w:bCs/>
          <w:szCs w:val="21"/>
          <w:u w:val="single"/>
        </w:rPr>
      </w:pPr>
      <w:r>
        <w:rPr>
          <w:rFonts w:asciiTheme="minorEastAsia" w:eastAsiaTheme="minorEastAsia" w:hAnsiTheme="minorEastAsia" w:hint="eastAsia"/>
          <w:bCs/>
          <w:szCs w:val="21"/>
        </w:rPr>
        <w:t>地址</w:t>
      </w:r>
      <w:r w:rsidRPr="008D36AC">
        <w:rPr>
          <w:rFonts w:asciiTheme="minorEastAsia" w:eastAsiaTheme="minorEastAsia" w:hAnsiTheme="minorEastAsia"/>
          <w:bCs/>
          <w:szCs w:val="21"/>
        </w:rPr>
        <w:t>：</w:t>
      </w:r>
      <w:r w:rsidRPr="008D36AC">
        <w:rPr>
          <w:rFonts w:asciiTheme="minorEastAsia" w:eastAsiaTheme="minorEastAsia" w:hAnsiTheme="minorEastAsia"/>
          <w:bCs/>
          <w:szCs w:val="21"/>
          <w:u w:val="single"/>
        </w:rPr>
        <w:t xml:space="preserve">　     　　</w:t>
      </w:r>
      <w:r>
        <w:rPr>
          <w:rFonts w:asciiTheme="minorEastAsia" w:eastAsiaTheme="minorEastAsia" w:hAnsiTheme="minorEastAsia" w:hint="eastAsia"/>
          <w:bCs/>
          <w:szCs w:val="21"/>
          <w:u w:val="single"/>
        </w:rPr>
        <w:t xml:space="preserve">    </w:t>
      </w:r>
      <w:r w:rsidRPr="008D36AC">
        <w:rPr>
          <w:rFonts w:asciiTheme="minorEastAsia" w:eastAsiaTheme="minorEastAsia" w:hAnsiTheme="minorEastAsia"/>
          <w:bCs/>
          <w:szCs w:val="21"/>
          <w:u w:val="single"/>
        </w:rPr>
        <w:t xml:space="preserve">　　</w:t>
      </w:r>
      <w:r w:rsidRPr="006F2F86">
        <w:rPr>
          <w:rFonts w:asciiTheme="minorEastAsia" w:eastAsiaTheme="minorEastAsia" w:hAnsiTheme="minorEastAsia"/>
          <w:bCs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bCs/>
          <w:szCs w:val="21"/>
        </w:rPr>
        <w:t xml:space="preserve">           </w:t>
      </w:r>
      <w:r w:rsidRPr="006F2F86">
        <w:rPr>
          <w:rFonts w:asciiTheme="minorEastAsia" w:eastAsiaTheme="minorEastAsia" w:hAnsiTheme="minorEastAsia" w:hint="eastAsia"/>
          <w:bCs/>
          <w:szCs w:val="21"/>
        </w:rPr>
        <w:t>手机号：</w:t>
      </w:r>
      <w:r w:rsidRPr="006F2F86">
        <w:rPr>
          <w:rFonts w:asciiTheme="minorEastAsia" w:eastAsiaTheme="minorEastAsia" w:hAnsiTheme="minorEastAsia" w:hint="eastAsia"/>
          <w:bCs/>
          <w:szCs w:val="21"/>
          <w:u w:val="single"/>
        </w:rPr>
        <w:t xml:space="preserve">　    </w:t>
      </w:r>
      <w:r>
        <w:rPr>
          <w:rFonts w:asciiTheme="minorEastAsia" w:eastAsiaTheme="minorEastAsia" w:hAnsiTheme="minorEastAsia"/>
          <w:bCs/>
          <w:szCs w:val="21"/>
          <w:u w:val="single"/>
        </w:rPr>
        <w:t xml:space="preserve">  </w:t>
      </w:r>
      <w:r w:rsidRPr="006F2F86">
        <w:rPr>
          <w:rFonts w:asciiTheme="minorEastAsia" w:eastAsiaTheme="minorEastAsia" w:hAnsiTheme="minorEastAsia" w:hint="eastAsia"/>
          <w:bCs/>
          <w:szCs w:val="21"/>
          <w:u w:val="single"/>
        </w:rPr>
        <w:t xml:space="preserve"> 　　　　　　　</w:t>
      </w:r>
      <w:bookmarkStart w:id="0" w:name="_GoBack"/>
      <w:bookmarkEnd w:id="0"/>
    </w:p>
    <w:p w:rsidR="008D36AC" w:rsidRPr="008D36AC" w:rsidRDefault="008D36AC">
      <w:pPr>
        <w:spacing w:line="200" w:lineRule="exact"/>
        <w:rPr>
          <w:rFonts w:asciiTheme="minorEastAsia" w:eastAsiaTheme="minorEastAsia" w:hAnsiTheme="minorEastAsia" w:cs="Tahoma" w:hint="eastAsia"/>
          <w:b/>
          <w:color w:val="000000"/>
          <w:sz w:val="32"/>
          <w:szCs w:val="21"/>
        </w:rPr>
      </w:pPr>
    </w:p>
    <w:p w:rsidR="003302F1" w:rsidRPr="008D36AC" w:rsidRDefault="00E22517">
      <w:pPr>
        <w:spacing w:line="200" w:lineRule="exact"/>
        <w:rPr>
          <w:rFonts w:asciiTheme="minorEastAsia" w:eastAsiaTheme="minorEastAsia" w:hAnsiTheme="minorEastAsia" w:cs="Tahoma"/>
          <w:b/>
          <w:color w:val="000000"/>
          <w:szCs w:val="21"/>
        </w:rPr>
      </w:pPr>
      <w:r w:rsidRPr="008D36AC">
        <w:rPr>
          <w:rFonts w:asciiTheme="minorEastAsia" w:eastAsiaTheme="minorEastAsia" w:hAnsiTheme="minorEastAsia" w:cs="Tahoma" w:hint="eastAsia"/>
          <w:b/>
          <w:color w:val="000000"/>
          <w:szCs w:val="21"/>
        </w:rPr>
        <w:t>一、报名课程和费用</w:t>
      </w:r>
    </w:p>
    <w:p w:rsidR="003302F1" w:rsidRPr="008D36AC" w:rsidRDefault="003302F1">
      <w:pPr>
        <w:spacing w:line="200" w:lineRule="exact"/>
        <w:rPr>
          <w:rFonts w:asciiTheme="minorEastAsia" w:eastAsiaTheme="minorEastAsia" w:hAnsiTheme="minorEastAsia" w:cs="Tahoma"/>
          <w:b/>
          <w:color w:val="000000"/>
          <w:sz w:val="22"/>
          <w:szCs w:val="21"/>
        </w:rPr>
      </w:pPr>
    </w:p>
    <w:tbl>
      <w:tblPr>
        <w:tblStyle w:val="ac"/>
        <w:tblW w:w="9018" w:type="dxa"/>
        <w:tblInd w:w="178" w:type="dxa"/>
        <w:tblLayout w:type="fixed"/>
        <w:tblLook w:val="04A0" w:firstRow="1" w:lastRow="0" w:firstColumn="1" w:lastColumn="0" w:noHBand="0" w:noVBand="1"/>
      </w:tblPr>
      <w:tblGrid>
        <w:gridCol w:w="246"/>
        <w:gridCol w:w="1131"/>
        <w:gridCol w:w="1134"/>
        <w:gridCol w:w="992"/>
        <w:gridCol w:w="992"/>
        <w:gridCol w:w="893"/>
        <w:gridCol w:w="1233"/>
        <w:gridCol w:w="972"/>
        <w:gridCol w:w="1425"/>
      </w:tblGrid>
      <w:tr w:rsidR="003302F1" w:rsidRPr="008D36AC" w:rsidTr="00CE737A">
        <w:tc>
          <w:tcPr>
            <w:tcW w:w="246" w:type="dxa"/>
          </w:tcPr>
          <w:p w:rsidR="003302F1" w:rsidRPr="008D36AC" w:rsidRDefault="003302F1" w:rsidP="00CE737A">
            <w:pPr>
              <w:rPr>
                <w:rFonts w:asciiTheme="minorEastAsia" w:eastAsiaTheme="minorEastAsia" w:hAnsiTheme="minorEastAsia" w:cs="Tahoma"/>
                <w:color w:val="000000"/>
                <w:sz w:val="22"/>
                <w:szCs w:val="21"/>
              </w:rPr>
            </w:pPr>
          </w:p>
        </w:tc>
        <w:tc>
          <w:tcPr>
            <w:tcW w:w="1131" w:type="dxa"/>
          </w:tcPr>
          <w:p w:rsidR="003302F1" w:rsidRPr="008D36AC" w:rsidRDefault="00E22517">
            <w:pPr>
              <w:rPr>
                <w:rFonts w:asciiTheme="minorEastAsia" w:eastAsiaTheme="minorEastAsia" w:hAnsiTheme="minorEastAsia" w:cs="Tahoma"/>
                <w:color w:val="000000"/>
                <w:sz w:val="22"/>
                <w:szCs w:val="21"/>
              </w:rPr>
            </w:pPr>
            <w:r w:rsidRPr="008D36AC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1"/>
              </w:rPr>
              <w:t>起始级别</w:t>
            </w:r>
          </w:p>
        </w:tc>
        <w:tc>
          <w:tcPr>
            <w:tcW w:w="1134" w:type="dxa"/>
          </w:tcPr>
          <w:p w:rsidR="003302F1" w:rsidRPr="008D36AC" w:rsidRDefault="00E22517">
            <w:pPr>
              <w:rPr>
                <w:rFonts w:asciiTheme="minorEastAsia" w:eastAsiaTheme="minorEastAsia" w:hAnsiTheme="minorEastAsia" w:cs="Tahoma"/>
                <w:color w:val="000000"/>
                <w:sz w:val="22"/>
                <w:szCs w:val="21"/>
              </w:rPr>
            </w:pPr>
            <w:r w:rsidRPr="008D36AC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1"/>
              </w:rPr>
              <w:t>结束级别</w:t>
            </w:r>
          </w:p>
        </w:tc>
        <w:tc>
          <w:tcPr>
            <w:tcW w:w="992" w:type="dxa"/>
          </w:tcPr>
          <w:p w:rsidR="003302F1" w:rsidRPr="008D36AC" w:rsidRDefault="00E22517">
            <w:pPr>
              <w:rPr>
                <w:rFonts w:asciiTheme="minorEastAsia" w:eastAsiaTheme="minorEastAsia" w:hAnsiTheme="minorEastAsia" w:cs="Tahoma"/>
                <w:color w:val="000000"/>
                <w:sz w:val="22"/>
                <w:szCs w:val="21"/>
              </w:rPr>
            </w:pPr>
            <w:r w:rsidRPr="008D36AC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1"/>
              </w:rPr>
              <w:t>级别数</w:t>
            </w:r>
          </w:p>
        </w:tc>
        <w:tc>
          <w:tcPr>
            <w:tcW w:w="992" w:type="dxa"/>
          </w:tcPr>
          <w:p w:rsidR="003302F1" w:rsidRPr="008D36AC" w:rsidRDefault="00E22517">
            <w:pPr>
              <w:rPr>
                <w:rFonts w:asciiTheme="minorEastAsia" w:eastAsiaTheme="minorEastAsia" w:hAnsiTheme="minorEastAsia" w:cs="Tahoma"/>
                <w:color w:val="000000"/>
                <w:sz w:val="22"/>
                <w:szCs w:val="21"/>
              </w:rPr>
            </w:pPr>
            <w:r w:rsidRPr="008D36AC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1"/>
              </w:rPr>
              <w:t>起始日</w:t>
            </w:r>
          </w:p>
        </w:tc>
        <w:tc>
          <w:tcPr>
            <w:tcW w:w="893" w:type="dxa"/>
          </w:tcPr>
          <w:p w:rsidR="003302F1" w:rsidRPr="008D36AC" w:rsidRDefault="00E22517">
            <w:pPr>
              <w:rPr>
                <w:rFonts w:asciiTheme="minorEastAsia" w:eastAsiaTheme="minorEastAsia" w:hAnsiTheme="minorEastAsia" w:cs="Tahoma"/>
                <w:sz w:val="22"/>
                <w:szCs w:val="21"/>
              </w:rPr>
            </w:pPr>
            <w:r w:rsidRPr="008D36AC">
              <w:rPr>
                <w:rFonts w:asciiTheme="minorEastAsia" w:eastAsiaTheme="minorEastAsia" w:hAnsiTheme="minorEastAsia" w:cs="Tahoma" w:hint="eastAsia"/>
                <w:sz w:val="22"/>
                <w:szCs w:val="21"/>
              </w:rPr>
              <w:t>到期日</w:t>
            </w:r>
          </w:p>
        </w:tc>
        <w:tc>
          <w:tcPr>
            <w:tcW w:w="1233" w:type="dxa"/>
          </w:tcPr>
          <w:p w:rsidR="003302F1" w:rsidRPr="008D36AC" w:rsidRDefault="00E22517">
            <w:pPr>
              <w:rPr>
                <w:rFonts w:asciiTheme="minorEastAsia" w:eastAsiaTheme="minorEastAsia" w:hAnsiTheme="minorEastAsia" w:cs="Tahoma"/>
                <w:sz w:val="22"/>
                <w:szCs w:val="21"/>
              </w:rPr>
            </w:pPr>
            <w:r w:rsidRPr="008D36AC">
              <w:rPr>
                <w:rFonts w:asciiTheme="minorEastAsia" w:eastAsiaTheme="minorEastAsia" w:hAnsiTheme="minorEastAsia" w:cs="Tahoma" w:hint="eastAsia"/>
                <w:sz w:val="22"/>
                <w:szCs w:val="21"/>
              </w:rPr>
              <w:t>课时数量</w:t>
            </w:r>
          </w:p>
        </w:tc>
        <w:tc>
          <w:tcPr>
            <w:tcW w:w="972" w:type="dxa"/>
          </w:tcPr>
          <w:p w:rsidR="003302F1" w:rsidRPr="008D36AC" w:rsidRDefault="00E22517">
            <w:pPr>
              <w:rPr>
                <w:rFonts w:asciiTheme="minorEastAsia" w:eastAsiaTheme="minorEastAsia" w:hAnsiTheme="minorEastAsia" w:cs="Tahoma"/>
                <w:sz w:val="22"/>
                <w:szCs w:val="21"/>
              </w:rPr>
            </w:pPr>
            <w:r w:rsidRPr="008D36AC">
              <w:rPr>
                <w:rFonts w:asciiTheme="minorEastAsia" w:eastAsiaTheme="minorEastAsia" w:hAnsiTheme="minorEastAsia" w:cs="Tahoma" w:hint="eastAsia"/>
                <w:sz w:val="22"/>
                <w:szCs w:val="21"/>
              </w:rPr>
              <w:t>单价</w:t>
            </w:r>
          </w:p>
        </w:tc>
        <w:tc>
          <w:tcPr>
            <w:tcW w:w="1425" w:type="dxa"/>
          </w:tcPr>
          <w:p w:rsidR="003302F1" w:rsidRPr="008D36AC" w:rsidRDefault="00E22517">
            <w:pPr>
              <w:rPr>
                <w:rFonts w:asciiTheme="minorEastAsia" w:eastAsiaTheme="minorEastAsia" w:hAnsiTheme="minorEastAsia" w:cs="Tahoma"/>
                <w:color w:val="000000"/>
                <w:sz w:val="22"/>
                <w:szCs w:val="21"/>
              </w:rPr>
            </w:pPr>
            <w:r w:rsidRPr="008D36AC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1"/>
              </w:rPr>
              <w:t>备注</w:t>
            </w:r>
          </w:p>
        </w:tc>
      </w:tr>
      <w:tr w:rsidR="003302F1" w:rsidRPr="008D36AC" w:rsidTr="00CE737A">
        <w:tc>
          <w:tcPr>
            <w:tcW w:w="246" w:type="dxa"/>
          </w:tcPr>
          <w:p w:rsidR="003302F1" w:rsidRPr="008D36AC" w:rsidRDefault="00E22517" w:rsidP="00CE737A">
            <w:pPr>
              <w:rPr>
                <w:rFonts w:asciiTheme="minorEastAsia" w:eastAsiaTheme="minorEastAsia" w:hAnsiTheme="minorEastAsia" w:cs="Tahoma"/>
                <w:color w:val="000000"/>
                <w:sz w:val="22"/>
                <w:szCs w:val="21"/>
              </w:rPr>
            </w:pPr>
            <w:r w:rsidRPr="008D36AC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1"/>
              </w:rPr>
              <w:t>1</w:t>
            </w:r>
          </w:p>
        </w:tc>
        <w:tc>
          <w:tcPr>
            <w:tcW w:w="1131" w:type="dxa"/>
          </w:tcPr>
          <w:p w:rsidR="003302F1" w:rsidRPr="008D36AC" w:rsidRDefault="003302F1">
            <w:pPr>
              <w:rPr>
                <w:rFonts w:asciiTheme="minorEastAsia" w:eastAsiaTheme="minorEastAsia" w:hAnsiTheme="minorEastAsia" w:cs="Tahoma"/>
                <w:color w:val="000000"/>
                <w:sz w:val="22"/>
                <w:szCs w:val="21"/>
              </w:rPr>
            </w:pPr>
          </w:p>
        </w:tc>
        <w:tc>
          <w:tcPr>
            <w:tcW w:w="1134" w:type="dxa"/>
          </w:tcPr>
          <w:p w:rsidR="003302F1" w:rsidRPr="008D36AC" w:rsidRDefault="003302F1">
            <w:pPr>
              <w:rPr>
                <w:rFonts w:asciiTheme="minorEastAsia" w:eastAsiaTheme="minorEastAsia" w:hAnsiTheme="minorEastAsia" w:cs="Tahoma"/>
                <w:color w:val="000000"/>
                <w:sz w:val="22"/>
                <w:szCs w:val="21"/>
              </w:rPr>
            </w:pPr>
          </w:p>
        </w:tc>
        <w:tc>
          <w:tcPr>
            <w:tcW w:w="992" w:type="dxa"/>
          </w:tcPr>
          <w:p w:rsidR="003302F1" w:rsidRPr="008D36AC" w:rsidRDefault="003302F1">
            <w:pPr>
              <w:rPr>
                <w:rFonts w:asciiTheme="minorEastAsia" w:eastAsiaTheme="minorEastAsia" w:hAnsiTheme="minorEastAsia" w:cs="Tahoma"/>
                <w:color w:val="000000"/>
                <w:sz w:val="22"/>
                <w:szCs w:val="21"/>
              </w:rPr>
            </w:pPr>
          </w:p>
        </w:tc>
        <w:tc>
          <w:tcPr>
            <w:tcW w:w="992" w:type="dxa"/>
          </w:tcPr>
          <w:p w:rsidR="003302F1" w:rsidRPr="008D36AC" w:rsidRDefault="003302F1">
            <w:pPr>
              <w:rPr>
                <w:rFonts w:asciiTheme="minorEastAsia" w:eastAsiaTheme="minorEastAsia" w:hAnsiTheme="minorEastAsia" w:cs="Tahoma"/>
                <w:color w:val="000000"/>
                <w:sz w:val="22"/>
                <w:szCs w:val="21"/>
              </w:rPr>
            </w:pPr>
          </w:p>
        </w:tc>
        <w:tc>
          <w:tcPr>
            <w:tcW w:w="893" w:type="dxa"/>
          </w:tcPr>
          <w:p w:rsidR="003302F1" w:rsidRPr="008D36AC" w:rsidRDefault="003302F1">
            <w:pPr>
              <w:rPr>
                <w:rFonts w:asciiTheme="minorEastAsia" w:eastAsiaTheme="minorEastAsia" w:hAnsiTheme="minorEastAsia" w:cs="Tahoma"/>
                <w:sz w:val="22"/>
                <w:szCs w:val="21"/>
              </w:rPr>
            </w:pPr>
          </w:p>
        </w:tc>
        <w:tc>
          <w:tcPr>
            <w:tcW w:w="1233" w:type="dxa"/>
          </w:tcPr>
          <w:p w:rsidR="003302F1" w:rsidRPr="008D36AC" w:rsidRDefault="003302F1">
            <w:pPr>
              <w:rPr>
                <w:rFonts w:asciiTheme="minorEastAsia" w:eastAsiaTheme="minorEastAsia" w:hAnsiTheme="minorEastAsia" w:cs="Tahoma"/>
                <w:sz w:val="22"/>
                <w:szCs w:val="21"/>
              </w:rPr>
            </w:pPr>
          </w:p>
        </w:tc>
        <w:tc>
          <w:tcPr>
            <w:tcW w:w="972" w:type="dxa"/>
          </w:tcPr>
          <w:p w:rsidR="003302F1" w:rsidRPr="008D36AC" w:rsidRDefault="003302F1">
            <w:pPr>
              <w:rPr>
                <w:rFonts w:asciiTheme="minorEastAsia" w:eastAsiaTheme="minorEastAsia" w:hAnsiTheme="minorEastAsia" w:cs="Tahoma"/>
                <w:sz w:val="22"/>
                <w:szCs w:val="21"/>
              </w:rPr>
            </w:pPr>
          </w:p>
        </w:tc>
        <w:tc>
          <w:tcPr>
            <w:tcW w:w="1425" w:type="dxa"/>
          </w:tcPr>
          <w:p w:rsidR="003302F1" w:rsidRPr="008D36AC" w:rsidRDefault="003302F1">
            <w:pPr>
              <w:rPr>
                <w:rFonts w:asciiTheme="minorEastAsia" w:eastAsiaTheme="minorEastAsia" w:hAnsiTheme="minorEastAsia" w:cs="Tahoma"/>
                <w:color w:val="000000"/>
                <w:sz w:val="22"/>
                <w:szCs w:val="21"/>
              </w:rPr>
            </w:pPr>
          </w:p>
        </w:tc>
      </w:tr>
      <w:tr w:rsidR="003302F1" w:rsidRPr="008D36AC" w:rsidTr="00CE737A">
        <w:tc>
          <w:tcPr>
            <w:tcW w:w="246" w:type="dxa"/>
          </w:tcPr>
          <w:p w:rsidR="003302F1" w:rsidRPr="008D36AC" w:rsidRDefault="00E22517" w:rsidP="00CE737A">
            <w:pPr>
              <w:rPr>
                <w:rFonts w:asciiTheme="minorEastAsia" w:eastAsiaTheme="minorEastAsia" w:hAnsiTheme="minorEastAsia" w:cs="Tahoma"/>
                <w:color w:val="000000"/>
                <w:sz w:val="22"/>
                <w:szCs w:val="21"/>
              </w:rPr>
            </w:pPr>
            <w:r w:rsidRPr="008D36AC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1"/>
              </w:rPr>
              <w:t>2</w:t>
            </w:r>
          </w:p>
        </w:tc>
        <w:tc>
          <w:tcPr>
            <w:tcW w:w="1131" w:type="dxa"/>
          </w:tcPr>
          <w:p w:rsidR="003302F1" w:rsidRPr="008D36AC" w:rsidRDefault="003302F1">
            <w:pPr>
              <w:rPr>
                <w:rFonts w:asciiTheme="minorEastAsia" w:eastAsiaTheme="minorEastAsia" w:hAnsiTheme="minorEastAsia" w:cs="Tahoma"/>
                <w:color w:val="000000"/>
                <w:sz w:val="22"/>
                <w:szCs w:val="21"/>
              </w:rPr>
            </w:pPr>
          </w:p>
        </w:tc>
        <w:tc>
          <w:tcPr>
            <w:tcW w:w="1134" w:type="dxa"/>
          </w:tcPr>
          <w:p w:rsidR="003302F1" w:rsidRPr="008D36AC" w:rsidRDefault="003302F1">
            <w:pPr>
              <w:rPr>
                <w:rFonts w:asciiTheme="minorEastAsia" w:eastAsiaTheme="minorEastAsia" w:hAnsiTheme="minorEastAsia" w:cs="Tahoma"/>
                <w:color w:val="000000"/>
                <w:sz w:val="22"/>
                <w:szCs w:val="21"/>
              </w:rPr>
            </w:pPr>
          </w:p>
        </w:tc>
        <w:tc>
          <w:tcPr>
            <w:tcW w:w="992" w:type="dxa"/>
          </w:tcPr>
          <w:p w:rsidR="003302F1" w:rsidRPr="008D36AC" w:rsidRDefault="003302F1">
            <w:pPr>
              <w:rPr>
                <w:rFonts w:asciiTheme="minorEastAsia" w:eastAsiaTheme="minorEastAsia" w:hAnsiTheme="minorEastAsia" w:cs="Tahoma"/>
                <w:color w:val="000000"/>
                <w:sz w:val="22"/>
                <w:szCs w:val="21"/>
              </w:rPr>
            </w:pPr>
          </w:p>
        </w:tc>
        <w:tc>
          <w:tcPr>
            <w:tcW w:w="992" w:type="dxa"/>
          </w:tcPr>
          <w:p w:rsidR="003302F1" w:rsidRPr="008D36AC" w:rsidRDefault="003302F1">
            <w:pPr>
              <w:rPr>
                <w:rFonts w:asciiTheme="minorEastAsia" w:eastAsiaTheme="minorEastAsia" w:hAnsiTheme="minorEastAsia" w:cs="Tahoma"/>
                <w:color w:val="000000"/>
                <w:sz w:val="22"/>
                <w:szCs w:val="21"/>
              </w:rPr>
            </w:pPr>
          </w:p>
        </w:tc>
        <w:tc>
          <w:tcPr>
            <w:tcW w:w="893" w:type="dxa"/>
          </w:tcPr>
          <w:p w:rsidR="003302F1" w:rsidRPr="008D36AC" w:rsidRDefault="003302F1">
            <w:pPr>
              <w:rPr>
                <w:rFonts w:asciiTheme="minorEastAsia" w:eastAsiaTheme="minorEastAsia" w:hAnsiTheme="minorEastAsia" w:cs="Tahoma"/>
                <w:color w:val="000000"/>
                <w:sz w:val="22"/>
                <w:szCs w:val="21"/>
              </w:rPr>
            </w:pPr>
          </w:p>
        </w:tc>
        <w:tc>
          <w:tcPr>
            <w:tcW w:w="1233" w:type="dxa"/>
          </w:tcPr>
          <w:p w:rsidR="003302F1" w:rsidRPr="008D36AC" w:rsidRDefault="003302F1">
            <w:pPr>
              <w:rPr>
                <w:rFonts w:asciiTheme="minorEastAsia" w:eastAsiaTheme="minorEastAsia" w:hAnsiTheme="minorEastAsia" w:cs="Tahoma"/>
                <w:color w:val="000000"/>
                <w:sz w:val="22"/>
                <w:szCs w:val="21"/>
              </w:rPr>
            </w:pPr>
          </w:p>
        </w:tc>
        <w:tc>
          <w:tcPr>
            <w:tcW w:w="972" w:type="dxa"/>
          </w:tcPr>
          <w:p w:rsidR="003302F1" w:rsidRPr="008D36AC" w:rsidRDefault="003302F1">
            <w:pPr>
              <w:rPr>
                <w:rFonts w:asciiTheme="minorEastAsia" w:eastAsiaTheme="minorEastAsia" w:hAnsiTheme="minorEastAsia" w:cs="Tahoma"/>
                <w:color w:val="000000"/>
                <w:sz w:val="22"/>
                <w:szCs w:val="21"/>
              </w:rPr>
            </w:pPr>
          </w:p>
        </w:tc>
        <w:tc>
          <w:tcPr>
            <w:tcW w:w="1425" w:type="dxa"/>
          </w:tcPr>
          <w:p w:rsidR="003302F1" w:rsidRPr="008D36AC" w:rsidRDefault="003302F1">
            <w:pPr>
              <w:rPr>
                <w:rFonts w:asciiTheme="minorEastAsia" w:eastAsiaTheme="minorEastAsia" w:hAnsiTheme="minorEastAsia" w:cs="Tahoma"/>
                <w:color w:val="000000"/>
                <w:sz w:val="22"/>
                <w:szCs w:val="21"/>
              </w:rPr>
            </w:pPr>
          </w:p>
        </w:tc>
      </w:tr>
    </w:tbl>
    <w:p w:rsidR="006F2F86" w:rsidRDefault="00E22517" w:rsidP="006F2F86">
      <w:pPr>
        <w:rPr>
          <w:rFonts w:asciiTheme="minorEastAsia" w:eastAsiaTheme="minorEastAsia" w:hAnsiTheme="minorEastAsia" w:cs="Tahoma"/>
          <w:b/>
          <w:sz w:val="22"/>
          <w:szCs w:val="21"/>
        </w:rPr>
      </w:pPr>
      <w:r w:rsidRPr="008D36AC">
        <w:rPr>
          <w:rFonts w:asciiTheme="minorEastAsia" w:eastAsiaTheme="minorEastAsia" w:hAnsiTheme="minorEastAsia" w:cs="Tahoma"/>
          <w:b/>
          <w:sz w:val="22"/>
          <w:szCs w:val="21"/>
        </w:rPr>
        <w:t xml:space="preserve">  </w:t>
      </w:r>
      <w:r w:rsidRPr="008D36AC">
        <w:rPr>
          <w:rFonts w:asciiTheme="minorEastAsia" w:eastAsiaTheme="minorEastAsia" w:hAnsiTheme="minorEastAsia" w:cs="Tahoma" w:hint="eastAsia"/>
          <w:b/>
          <w:sz w:val="22"/>
          <w:szCs w:val="21"/>
        </w:rPr>
        <w:t>课程</w:t>
      </w:r>
      <w:r w:rsidRPr="008D36AC">
        <w:rPr>
          <w:rFonts w:asciiTheme="minorEastAsia" w:eastAsiaTheme="minorEastAsia" w:hAnsiTheme="minorEastAsia" w:cs="Tahoma"/>
          <w:b/>
          <w:sz w:val="22"/>
          <w:szCs w:val="21"/>
        </w:rPr>
        <w:t>到期后</w:t>
      </w:r>
      <w:r w:rsidRPr="008D36AC">
        <w:rPr>
          <w:rFonts w:asciiTheme="minorEastAsia" w:eastAsiaTheme="minorEastAsia" w:hAnsiTheme="minorEastAsia" w:cs="Tahoma" w:hint="eastAsia"/>
          <w:b/>
          <w:sz w:val="22"/>
          <w:szCs w:val="21"/>
        </w:rPr>
        <w:t>，甲方将不再向乙方提供任何形式的教学服务和教学产品。</w:t>
      </w:r>
    </w:p>
    <w:p w:rsidR="003302F1" w:rsidRPr="008D36AC" w:rsidRDefault="006F2F86" w:rsidP="006F2F86">
      <w:pPr>
        <w:rPr>
          <w:rFonts w:asciiTheme="minorEastAsia" w:eastAsiaTheme="minorEastAsia" w:hAnsiTheme="minorEastAsia" w:cs="Tahoma"/>
          <w:b/>
          <w:sz w:val="22"/>
          <w:szCs w:val="21"/>
        </w:rPr>
      </w:pPr>
      <w:r>
        <w:rPr>
          <w:rFonts w:asciiTheme="minorEastAsia" w:eastAsiaTheme="minorEastAsia" w:hAnsiTheme="minorEastAsia" w:cs="Tahoma"/>
          <w:b/>
          <w:sz w:val="22"/>
          <w:szCs w:val="21"/>
        </w:rPr>
        <w:tab/>
      </w:r>
    </w:p>
    <w:p w:rsidR="003302F1" w:rsidRPr="008D36AC" w:rsidRDefault="00E22517" w:rsidP="006F2F86">
      <w:pPr>
        <w:spacing w:line="276" w:lineRule="auto"/>
        <w:ind w:firstLineChars="100" w:firstLine="221"/>
        <w:rPr>
          <w:rFonts w:asciiTheme="minorEastAsia" w:eastAsiaTheme="minorEastAsia" w:hAnsiTheme="minorEastAsia" w:cs="Tahoma"/>
          <w:b/>
          <w:sz w:val="22"/>
          <w:szCs w:val="21"/>
        </w:rPr>
      </w:pPr>
      <w:r w:rsidRPr="008D36AC">
        <w:rPr>
          <w:rFonts w:asciiTheme="minorEastAsia" w:eastAsiaTheme="minorEastAsia" w:hAnsiTheme="minorEastAsia" w:cs="Tahoma" w:hint="eastAsia"/>
          <w:b/>
          <w:sz w:val="22"/>
          <w:szCs w:val="21"/>
        </w:rPr>
        <w:t>课程费用及付款安排</w:t>
      </w:r>
    </w:p>
    <w:tbl>
      <w:tblPr>
        <w:tblStyle w:val="ac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2410"/>
      </w:tblGrid>
      <w:tr w:rsidR="003302F1" w:rsidRPr="008D36AC">
        <w:tc>
          <w:tcPr>
            <w:tcW w:w="3969" w:type="dxa"/>
          </w:tcPr>
          <w:p w:rsidR="003302F1" w:rsidRPr="008D36AC" w:rsidRDefault="00E22517">
            <w:pPr>
              <w:rPr>
                <w:rFonts w:asciiTheme="minorEastAsia" w:eastAsiaTheme="minorEastAsia" w:hAnsiTheme="minorEastAsia" w:cs="Tahoma"/>
                <w:sz w:val="22"/>
                <w:szCs w:val="21"/>
              </w:rPr>
            </w:pPr>
            <w:r w:rsidRPr="008D36AC">
              <w:rPr>
                <w:rFonts w:asciiTheme="minorEastAsia" w:eastAsiaTheme="minorEastAsia" w:hAnsiTheme="minorEastAsia" w:cs="Tahoma" w:hint="eastAsia"/>
                <w:sz w:val="22"/>
                <w:szCs w:val="21"/>
              </w:rPr>
              <w:t>课程费用总额</w:t>
            </w:r>
            <w:r w:rsidRPr="008D36AC">
              <w:rPr>
                <w:rFonts w:asciiTheme="minorEastAsia" w:eastAsiaTheme="minorEastAsia" w:hAnsiTheme="minorEastAsia" w:cs="Arial"/>
                <w:sz w:val="22"/>
                <w:szCs w:val="21"/>
                <w:shd w:val="clear" w:color="auto" w:fill="FFFFFF"/>
              </w:rPr>
              <w:t>¥</w:t>
            </w:r>
          </w:p>
        </w:tc>
        <w:tc>
          <w:tcPr>
            <w:tcW w:w="4678" w:type="dxa"/>
            <w:gridSpan w:val="2"/>
            <w:vMerge w:val="restart"/>
          </w:tcPr>
          <w:p w:rsidR="003302F1" w:rsidRPr="008D36AC" w:rsidRDefault="003302F1">
            <w:pPr>
              <w:rPr>
                <w:rFonts w:asciiTheme="minorEastAsia" w:eastAsiaTheme="minorEastAsia" w:hAnsiTheme="minorEastAsia" w:cs="Tahoma"/>
                <w:sz w:val="22"/>
                <w:szCs w:val="21"/>
              </w:rPr>
            </w:pPr>
          </w:p>
          <w:p w:rsidR="003302F1" w:rsidRPr="008D36AC" w:rsidRDefault="00E22517">
            <w:pPr>
              <w:rPr>
                <w:rFonts w:asciiTheme="minorEastAsia" w:eastAsiaTheme="minorEastAsia" w:hAnsiTheme="minorEastAsia" w:cs="Tahoma"/>
                <w:sz w:val="22"/>
                <w:szCs w:val="21"/>
              </w:rPr>
            </w:pPr>
            <w:r w:rsidRPr="008D36AC">
              <w:rPr>
                <w:rFonts w:asciiTheme="minorEastAsia" w:eastAsiaTheme="minorEastAsia" w:hAnsiTheme="minorEastAsia" w:cs="Tahoma" w:hint="eastAsia"/>
                <w:sz w:val="22"/>
                <w:szCs w:val="21"/>
              </w:rPr>
              <w:t>折扣/附加金额原因</w:t>
            </w:r>
          </w:p>
        </w:tc>
      </w:tr>
      <w:tr w:rsidR="003302F1" w:rsidRPr="008D36AC">
        <w:tc>
          <w:tcPr>
            <w:tcW w:w="3969" w:type="dxa"/>
          </w:tcPr>
          <w:p w:rsidR="003302F1" w:rsidRPr="008D36AC" w:rsidRDefault="00E22517">
            <w:pPr>
              <w:rPr>
                <w:rFonts w:asciiTheme="minorEastAsia" w:eastAsiaTheme="minorEastAsia" w:hAnsiTheme="minorEastAsia" w:cs="Tahoma"/>
                <w:sz w:val="22"/>
                <w:szCs w:val="21"/>
              </w:rPr>
            </w:pPr>
            <w:r w:rsidRPr="008D36AC">
              <w:rPr>
                <w:rFonts w:asciiTheme="minorEastAsia" w:eastAsiaTheme="minorEastAsia" w:hAnsiTheme="minorEastAsia" w:cs="Tahoma" w:hint="eastAsia"/>
                <w:sz w:val="22"/>
                <w:szCs w:val="21"/>
              </w:rPr>
              <w:t>折扣/附加金额</w:t>
            </w:r>
            <w:r w:rsidRPr="008D36AC">
              <w:rPr>
                <w:rFonts w:asciiTheme="minorEastAsia" w:eastAsiaTheme="minorEastAsia" w:hAnsiTheme="minorEastAsia" w:cs="Arial"/>
                <w:sz w:val="22"/>
                <w:szCs w:val="21"/>
                <w:shd w:val="clear" w:color="auto" w:fill="FFFFFF"/>
              </w:rPr>
              <w:t>¥</w:t>
            </w:r>
          </w:p>
        </w:tc>
        <w:tc>
          <w:tcPr>
            <w:tcW w:w="4678" w:type="dxa"/>
            <w:gridSpan w:val="2"/>
            <w:vMerge/>
          </w:tcPr>
          <w:p w:rsidR="003302F1" w:rsidRPr="008D36AC" w:rsidRDefault="003302F1">
            <w:pPr>
              <w:rPr>
                <w:rFonts w:asciiTheme="minorEastAsia" w:eastAsiaTheme="minorEastAsia" w:hAnsiTheme="minorEastAsia" w:cs="Tahoma"/>
                <w:sz w:val="22"/>
                <w:szCs w:val="21"/>
              </w:rPr>
            </w:pPr>
          </w:p>
        </w:tc>
      </w:tr>
      <w:tr w:rsidR="003302F1" w:rsidRPr="008D36AC">
        <w:trPr>
          <w:trHeight w:val="317"/>
        </w:trPr>
        <w:tc>
          <w:tcPr>
            <w:tcW w:w="3969" w:type="dxa"/>
          </w:tcPr>
          <w:p w:rsidR="003302F1" w:rsidRPr="008D36AC" w:rsidRDefault="00E22517">
            <w:pPr>
              <w:rPr>
                <w:rFonts w:asciiTheme="minorEastAsia" w:eastAsiaTheme="minorEastAsia" w:hAnsiTheme="minorEastAsia" w:cs="Tahoma"/>
                <w:sz w:val="22"/>
                <w:szCs w:val="21"/>
              </w:rPr>
            </w:pPr>
            <w:r w:rsidRPr="008D36AC">
              <w:rPr>
                <w:rFonts w:asciiTheme="minorEastAsia" w:eastAsiaTheme="minorEastAsia" w:hAnsiTheme="minorEastAsia" w:cs="Tahoma" w:hint="eastAsia"/>
                <w:sz w:val="22"/>
                <w:szCs w:val="21"/>
              </w:rPr>
              <w:t>应付总金额</w:t>
            </w:r>
            <w:r w:rsidRPr="008D36AC">
              <w:rPr>
                <w:rFonts w:asciiTheme="minorEastAsia" w:eastAsiaTheme="minorEastAsia" w:hAnsiTheme="minorEastAsia" w:cs="Arial"/>
                <w:sz w:val="22"/>
                <w:szCs w:val="21"/>
                <w:shd w:val="clear" w:color="auto" w:fill="FFFFFF"/>
              </w:rPr>
              <w:t>¥</w:t>
            </w:r>
          </w:p>
        </w:tc>
        <w:tc>
          <w:tcPr>
            <w:tcW w:w="4678" w:type="dxa"/>
            <w:gridSpan w:val="2"/>
            <w:vMerge/>
          </w:tcPr>
          <w:p w:rsidR="003302F1" w:rsidRPr="008D36AC" w:rsidRDefault="003302F1">
            <w:pPr>
              <w:rPr>
                <w:rFonts w:asciiTheme="minorEastAsia" w:eastAsiaTheme="minorEastAsia" w:hAnsiTheme="minorEastAsia" w:cs="Tahoma"/>
                <w:sz w:val="22"/>
                <w:szCs w:val="21"/>
              </w:rPr>
            </w:pPr>
          </w:p>
        </w:tc>
      </w:tr>
      <w:tr w:rsidR="003302F1" w:rsidRPr="008D36AC">
        <w:trPr>
          <w:trHeight w:val="349"/>
        </w:trPr>
        <w:tc>
          <w:tcPr>
            <w:tcW w:w="3969" w:type="dxa"/>
          </w:tcPr>
          <w:p w:rsidR="003302F1" w:rsidRPr="008D36AC" w:rsidRDefault="00E22517">
            <w:pPr>
              <w:rPr>
                <w:rFonts w:asciiTheme="minorEastAsia" w:eastAsiaTheme="minorEastAsia" w:hAnsiTheme="minorEastAsia" w:cs="Tahoma"/>
                <w:sz w:val="22"/>
                <w:szCs w:val="21"/>
              </w:rPr>
            </w:pPr>
            <w:r w:rsidRPr="008D36AC">
              <w:rPr>
                <w:rFonts w:asciiTheme="minorEastAsia" w:eastAsiaTheme="minorEastAsia" w:hAnsiTheme="minorEastAsia" w:cs="Tahoma" w:hint="eastAsia"/>
                <w:sz w:val="22"/>
                <w:szCs w:val="21"/>
              </w:rPr>
              <w:t>订金</w:t>
            </w:r>
            <w:r w:rsidRPr="008D36AC">
              <w:rPr>
                <w:rFonts w:asciiTheme="minorEastAsia" w:eastAsiaTheme="minorEastAsia" w:hAnsiTheme="minorEastAsia" w:cs="Arial"/>
                <w:sz w:val="22"/>
                <w:szCs w:val="21"/>
                <w:shd w:val="clear" w:color="auto" w:fill="FFFFFF"/>
              </w:rPr>
              <w:t>¥</w:t>
            </w:r>
          </w:p>
        </w:tc>
        <w:tc>
          <w:tcPr>
            <w:tcW w:w="2268" w:type="dxa"/>
          </w:tcPr>
          <w:p w:rsidR="003302F1" w:rsidRPr="008D36AC" w:rsidRDefault="00E22517">
            <w:pPr>
              <w:rPr>
                <w:rFonts w:asciiTheme="minorEastAsia" w:eastAsiaTheme="minorEastAsia" w:hAnsiTheme="minorEastAsia" w:cs="Tahoma"/>
                <w:sz w:val="22"/>
                <w:szCs w:val="21"/>
              </w:rPr>
            </w:pPr>
            <w:r w:rsidRPr="008D36AC">
              <w:rPr>
                <w:rFonts w:asciiTheme="minorEastAsia" w:eastAsiaTheme="minorEastAsia" w:hAnsiTheme="minorEastAsia" w:cs="Tahoma" w:hint="eastAsia"/>
                <w:sz w:val="22"/>
                <w:szCs w:val="21"/>
              </w:rPr>
              <w:t>付款方式</w:t>
            </w:r>
          </w:p>
        </w:tc>
        <w:tc>
          <w:tcPr>
            <w:tcW w:w="2410" w:type="dxa"/>
          </w:tcPr>
          <w:p w:rsidR="003302F1" w:rsidRPr="008D36AC" w:rsidRDefault="00E22517">
            <w:pPr>
              <w:rPr>
                <w:rFonts w:asciiTheme="minorEastAsia" w:eastAsiaTheme="minorEastAsia" w:hAnsiTheme="minorEastAsia" w:cs="Tahoma"/>
                <w:sz w:val="22"/>
                <w:szCs w:val="21"/>
              </w:rPr>
            </w:pPr>
            <w:r w:rsidRPr="008D36AC">
              <w:rPr>
                <w:rFonts w:asciiTheme="minorEastAsia" w:eastAsiaTheme="minorEastAsia" w:hAnsiTheme="minorEastAsia" w:cs="Tahoma" w:hint="eastAsia"/>
                <w:sz w:val="22"/>
                <w:szCs w:val="21"/>
              </w:rPr>
              <w:t>付款日</w:t>
            </w:r>
          </w:p>
        </w:tc>
      </w:tr>
      <w:tr w:rsidR="003302F1" w:rsidRPr="008D36AC">
        <w:tc>
          <w:tcPr>
            <w:tcW w:w="3969" w:type="dxa"/>
          </w:tcPr>
          <w:p w:rsidR="003302F1" w:rsidRPr="008D36AC" w:rsidRDefault="00E22517">
            <w:pPr>
              <w:rPr>
                <w:rFonts w:asciiTheme="minorEastAsia" w:eastAsiaTheme="minorEastAsia" w:hAnsiTheme="minorEastAsia" w:cs="Tahoma"/>
                <w:sz w:val="22"/>
                <w:szCs w:val="21"/>
              </w:rPr>
            </w:pPr>
            <w:r w:rsidRPr="008D36AC">
              <w:rPr>
                <w:rFonts w:asciiTheme="minorEastAsia" w:eastAsiaTheme="minorEastAsia" w:hAnsiTheme="minorEastAsia" w:cs="Tahoma" w:hint="eastAsia"/>
                <w:sz w:val="22"/>
                <w:szCs w:val="21"/>
              </w:rPr>
              <w:t>余款</w:t>
            </w:r>
            <w:r w:rsidRPr="008D36AC">
              <w:rPr>
                <w:rFonts w:asciiTheme="minorEastAsia" w:eastAsiaTheme="minorEastAsia" w:hAnsiTheme="minorEastAsia" w:cs="Arial"/>
                <w:sz w:val="22"/>
                <w:szCs w:val="21"/>
                <w:shd w:val="clear" w:color="auto" w:fill="FFFFFF"/>
              </w:rPr>
              <w:t>¥</w:t>
            </w:r>
          </w:p>
        </w:tc>
        <w:tc>
          <w:tcPr>
            <w:tcW w:w="2268" w:type="dxa"/>
          </w:tcPr>
          <w:p w:rsidR="003302F1" w:rsidRPr="008D36AC" w:rsidRDefault="00E22517">
            <w:pPr>
              <w:rPr>
                <w:rFonts w:asciiTheme="minorEastAsia" w:eastAsiaTheme="minorEastAsia" w:hAnsiTheme="minorEastAsia" w:cs="Tahoma"/>
                <w:sz w:val="22"/>
                <w:szCs w:val="21"/>
              </w:rPr>
            </w:pPr>
            <w:r w:rsidRPr="008D36AC">
              <w:rPr>
                <w:rFonts w:asciiTheme="minorEastAsia" w:eastAsiaTheme="minorEastAsia" w:hAnsiTheme="minorEastAsia" w:cs="Tahoma" w:hint="eastAsia"/>
                <w:sz w:val="22"/>
                <w:szCs w:val="21"/>
              </w:rPr>
              <w:t>付款方式</w:t>
            </w:r>
          </w:p>
        </w:tc>
        <w:tc>
          <w:tcPr>
            <w:tcW w:w="2410" w:type="dxa"/>
          </w:tcPr>
          <w:p w:rsidR="003302F1" w:rsidRPr="008D36AC" w:rsidRDefault="00E22517">
            <w:pPr>
              <w:rPr>
                <w:rFonts w:asciiTheme="minorEastAsia" w:eastAsiaTheme="minorEastAsia" w:hAnsiTheme="minorEastAsia" w:cs="Tahoma"/>
                <w:sz w:val="22"/>
                <w:szCs w:val="21"/>
              </w:rPr>
            </w:pPr>
            <w:r w:rsidRPr="008D36AC">
              <w:rPr>
                <w:rFonts w:asciiTheme="minorEastAsia" w:eastAsiaTheme="minorEastAsia" w:hAnsiTheme="minorEastAsia" w:cs="Tahoma" w:hint="eastAsia"/>
                <w:sz w:val="22"/>
                <w:szCs w:val="21"/>
              </w:rPr>
              <w:t>付款日</w:t>
            </w:r>
          </w:p>
        </w:tc>
      </w:tr>
      <w:tr w:rsidR="003302F1" w:rsidRPr="008D36AC">
        <w:tc>
          <w:tcPr>
            <w:tcW w:w="8647" w:type="dxa"/>
            <w:gridSpan w:val="3"/>
          </w:tcPr>
          <w:p w:rsidR="003302F1" w:rsidRPr="008D36AC" w:rsidRDefault="00E22517">
            <w:pPr>
              <w:rPr>
                <w:rFonts w:asciiTheme="minorEastAsia" w:eastAsiaTheme="minorEastAsia" w:hAnsiTheme="minorEastAsia" w:cs="Tahoma"/>
                <w:sz w:val="22"/>
                <w:szCs w:val="21"/>
              </w:rPr>
            </w:pPr>
            <w:r w:rsidRPr="008D36AC">
              <w:rPr>
                <w:rFonts w:asciiTheme="minorEastAsia" w:eastAsiaTheme="minorEastAsia" w:hAnsiTheme="minorEastAsia" w:cs="Tahoma" w:hint="eastAsia"/>
                <w:sz w:val="22"/>
                <w:szCs w:val="21"/>
              </w:rPr>
              <w:t>备注</w:t>
            </w:r>
          </w:p>
        </w:tc>
      </w:tr>
    </w:tbl>
    <w:p w:rsidR="008D36AC" w:rsidRDefault="00DB24B0" w:rsidP="00DB24B0">
      <w:pPr>
        <w:pStyle w:val="4"/>
        <w:snapToGrid w:val="0"/>
        <w:ind w:left="110" w:hangingChars="50" w:hanging="110"/>
        <w:contextualSpacing/>
        <w:rPr>
          <w:rFonts w:asciiTheme="minorEastAsia" w:eastAsiaTheme="minorEastAsia" w:hAnsiTheme="minorEastAsia" w:cs="Tahoma"/>
          <w:color w:val="000000"/>
          <w:sz w:val="22"/>
          <w:szCs w:val="21"/>
        </w:rPr>
      </w:pPr>
      <w:r w:rsidRPr="008D36AC">
        <w:rPr>
          <w:rFonts w:asciiTheme="minorEastAsia" w:eastAsiaTheme="minorEastAsia" w:hAnsiTheme="minorEastAsia" w:cs="Tahoma" w:hint="eastAsia"/>
          <w:b/>
          <w:color w:val="000000"/>
          <w:sz w:val="22"/>
          <w:szCs w:val="21"/>
        </w:rPr>
        <w:t>二</w:t>
      </w:r>
      <w:r w:rsidRPr="008D36AC">
        <w:rPr>
          <w:rFonts w:asciiTheme="minorEastAsia" w:eastAsiaTheme="minorEastAsia" w:hAnsiTheme="minorEastAsia" w:cs="Tahoma"/>
          <w:b/>
          <w:color w:val="000000"/>
          <w:sz w:val="22"/>
          <w:szCs w:val="21"/>
        </w:rPr>
        <w:t>、</w:t>
      </w:r>
      <w:r w:rsidR="00E22517" w:rsidRPr="008D36AC">
        <w:rPr>
          <w:rFonts w:asciiTheme="minorEastAsia" w:eastAsiaTheme="minorEastAsia" w:hAnsiTheme="minorEastAsia" w:cs="Tahoma" w:hint="eastAsia"/>
          <w:b/>
          <w:color w:val="000000"/>
          <w:sz w:val="22"/>
          <w:szCs w:val="21"/>
        </w:rPr>
        <w:t>正式开课</w:t>
      </w:r>
    </w:p>
    <w:p w:rsidR="003302F1" w:rsidRPr="008D36AC" w:rsidRDefault="00E22517" w:rsidP="006F2F86">
      <w:pPr>
        <w:pStyle w:val="4"/>
        <w:numPr>
          <w:ilvl w:val="0"/>
          <w:numId w:val="1"/>
        </w:numPr>
        <w:snapToGrid w:val="0"/>
        <w:spacing w:line="276" w:lineRule="auto"/>
        <w:contextualSpacing/>
        <w:rPr>
          <w:rFonts w:asciiTheme="minorEastAsia" w:eastAsiaTheme="minorEastAsia" w:hAnsiTheme="minorEastAsia" w:cs="Tahoma"/>
          <w:color w:val="000000"/>
          <w:sz w:val="22"/>
          <w:szCs w:val="21"/>
        </w:rPr>
      </w:pPr>
      <w:r w:rsidRPr="008D36AC">
        <w:rPr>
          <w:rFonts w:asciiTheme="minorEastAsia" w:eastAsiaTheme="minorEastAsia" w:hAnsiTheme="minorEastAsia" w:cs="Tahoma" w:hint="eastAsia"/>
          <w:color w:val="000000"/>
          <w:sz w:val="22"/>
          <w:szCs w:val="21"/>
        </w:rPr>
        <w:t>乙方</w:t>
      </w:r>
      <w:r w:rsidRPr="008D36AC">
        <w:rPr>
          <w:rFonts w:asciiTheme="minorEastAsia" w:eastAsiaTheme="minorEastAsia" w:hAnsiTheme="minorEastAsia" w:cs="Tahoma"/>
          <w:color w:val="000000"/>
          <w:sz w:val="22"/>
          <w:szCs w:val="21"/>
        </w:rPr>
        <w:t>须</w:t>
      </w:r>
      <w:r w:rsidRPr="008D36AC">
        <w:rPr>
          <w:rFonts w:asciiTheme="minorEastAsia" w:eastAsiaTheme="minorEastAsia" w:hAnsiTheme="minorEastAsia" w:cs="Tahoma" w:hint="eastAsia"/>
          <w:color w:val="000000"/>
          <w:sz w:val="22"/>
          <w:szCs w:val="21"/>
        </w:rPr>
        <w:t>在培训第一次课的开课前，</w:t>
      </w:r>
      <w:r w:rsidRPr="008D36AC">
        <w:rPr>
          <w:rFonts w:asciiTheme="minorEastAsia" w:eastAsiaTheme="minorEastAsia" w:hAnsiTheme="minorEastAsia" w:cs="Tahoma"/>
          <w:color w:val="000000"/>
          <w:sz w:val="22"/>
          <w:szCs w:val="21"/>
        </w:rPr>
        <w:t>签署入学协议并</w:t>
      </w:r>
      <w:r w:rsidR="008D36AC">
        <w:rPr>
          <w:rFonts w:asciiTheme="minorEastAsia" w:eastAsiaTheme="minorEastAsia" w:hAnsiTheme="minorEastAsia" w:cs="Tahoma" w:hint="eastAsia"/>
          <w:color w:val="000000"/>
          <w:sz w:val="22"/>
          <w:szCs w:val="21"/>
        </w:rPr>
        <w:t>缴纳相应课程总费用至甲方报</w:t>
      </w:r>
      <w:r w:rsidRPr="008D36AC">
        <w:rPr>
          <w:rFonts w:asciiTheme="minorEastAsia" w:eastAsiaTheme="minorEastAsia" w:hAnsiTheme="minorEastAsia" w:cs="Tahoma" w:hint="eastAsia"/>
          <w:color w:val="000000"/>
          <w:sz w:val="22"/>
          <w:szCs w:val="21"/>
        </w:rPr>
        <w:t>处，若乙方在第一次开课前未按时缴纳学费，甲方有权终止此次培训。</w:t>
      </w:r>
    </w:p>
    <w:p w:rsidR="003302F1" w:rsidRPr="008D36AC" w:rsidRDefault="00E22517" w:rsidP="006F2F86">
      <w:pPr>
        <w:pStyle w:val="4"/>
        <w:numPr>
          <w:ilvl w:val="0"/>
          <w:numId w:val="1"/>
        </w:numPr>
        <w:snapToGrid w:val="0"/>
        <w:spacing w:line="276" w:lineRule="auto"/>
        <w:contextualSpacing/>
        <w:rPr>
          <w:rFonts w:asciiTheme="minorEastAsia" w:eastAsiaTheme="minorEastAsia" w:hAnsiTheme="minorEastAsia" w:cs="Tahoma"/>
          <w:color w:val="000000"/>
          <w:sz w:val="22"/>
          <w:szCs w:val="21"/>
        </w:rPr>
      </w:pPr>
      <w:r w:rsidRPr="008D36AC">
        <w:rPr>
          <w:rFonts w:asciiTheme="minorEastAsia" w:eastAsiaTheme="minorEastAsia" w:hAnsiTheme="minorEastAsia" w:cs="Tahoma" w:hint="eastAsia"/>
          <w:color w:val="000000"/>
          <w:sz w:val="22"/>
          <w:szCs w:val="21"/>
        </w:rPr>
        <w:t>甲方出于对乙方学习进度及适应多种环境之考虑，有权安排不同教师教授课程。</w:t>
      </w:r>
    </w:p>
    <w:p w:rsidR="003302F1" w:rsidRPr="008D36AC" w:rsidRDefault="00E22517" w:rsidP="006F2F86">
      <w:pPr>
        <w:pStyle w:val="4"/>
        <w:numPr>
          <w:ilvl w:val="0"/>
          <w:numId w:val="1"/>
        </w:numPr>
        <w:snapToGrid w:val="0"/>
        <w:spacing w:line="276" w:lineRule="auto"/>
        <w:contextualSpacing/>
        <w:rPr>
          <w:rFonts w:asciiTheme="minorEastAsia" w:eastAsiaTheme="minorEastAsia" w:hAnsiTheme="minorEastAsia" w:cs="Tahoma"/>
          <w:sz w:val="22"/>
          <w:szCs w:val="21"/>
        </w:rPr>
      </w:pPr>
      <w:r w:rsidRPr="008D36AC">
        <w:rPr>
          <w:rFonts w:asciiTheme="minorEastAsia" w:eastAsiaTheme="minorEastAsia" w:hAnsiTheme="minorEastAsia" w:cs="Tahoma" w:hint="eastAsia"/>
          <w:sz w:val="22"/>
          <w:szCs w:val="21"/>
        </w:rPr>
        <w:t>甲方</w:t>
      </w:r>
      <w:r w:rsidRPr="008D36AC">
        <w:rPr>
          <w:rFonts w:asciiTheme="minorEastAsia" w:eastAsiaTheme="minorEastAsia" w:hAnsiTheme="minorEastAsia" w:cs="Tahoma"/>
          <w:sz w:val="22"/>
          <w:szCs w:val="21"/>
        </w:rPr>
        <w:t>负责排出课表，提供口语以及其他课程服务，如因</w:t>
      </w:r>
      <w:r w:rsidRPr="008D36AC">
        <w:rPr>
          <w:rFonts w:asciiTheme="minorEastAsia" w:eastAsiaTheme="minorEastAsia" w:hAnsiTheme="minorEastAsia" w:cs="Tahoma" w:hint="eastAsia"/>
          <w:sz w:val="22"/>
          <w:szCs w:val="21"/>
        </w:rPr>
        <w:t>乙方</w:t>
      </w:r>
      <w:r w:rsidRPr="008D36AC">
        <w:rPr>
          <w:rFonts w:asciiTheme="minorEastAsia" w:eastAsiaTheme="minorEastAsia" w:hAnsiTheme="minorEastAsia" w:cs="Tahoma"/>
          <w:sz w:val="22"/>
          <w:szCs w:val="21"/>
        </w:rPr>
        <w:t>个人时间安排不当而未能按照一周4小时的进度学习，</w:t>
      </w:r>
      <w:r w:rsidRPr="008D36AC">
        <w:rPr>
          <w:rFonts w:asciiTheme="minorEastAsia" w:eastAsiaTheme="minorEastAsia" w:hAnsiTheme="minorEastAsia" w:cs="Tahoma" w:hint="eastAsia"/>
          <w:sz w:val="22"/>
          <w:szCs w:val="21"/>
        </w:rPr>
        <w:t>甲方</w:t>
      </w:r>
      <w:r w:rsidRPr="008D36AC">
        <w:rPr>
          <w:rFonts w:asciiTheme="minorEastAsia" w:eastAsiaTheme="minorEastAsia" w:hAnsiTheme="minorEastAsia" w:cs="Tahoma"/>
          <w:sz w:val="22"/>
          <w:szCs w:val="21"/>
        </w:rPr>
        <w:t>会</w:t>
      </w:r>
      <w:proofErr w:type="gramStart"/>
      <w:r w:rsidRPr="008D36AC">
        <w:rPr>
          <w:rFonts w:asciiTheme="minorEastAsia" w:eastAsiaTheme="minorEastAsia" w:hAnsiTheme="minorEastAsia" w:cs="Tahoma"/>
          <w:sz w:val="22"/>
          <w:szCs w:val="21"/>
        </w:rPr>
        <w:t>有学管进行</w:t>
      </w:r>
      <w:proofErr w:type="gramEnd"/>
      <w:r w:rsidRPr="008D36AC">
        <w:rPr>
          <w:rFonts w:asciiTheme="minorEastAsia" w:eastAsiaTheme="minorEastAsia" w:hAnsiTheme="minorEastAsia" w:cs="Tahoma"/>
          <w:sz w:val="22"/>
          <w:szCs w:val="21"/>
        </w:rPr>
        <w:t>提醒监督，但因此影响</w:t>
      </w:r>
      <w:r w:rsidRPr="008D36AC">
        <w:rPr>
          <w:rFonts w:asciiTheme="minorEastAsia" w:eastAsiaTheme="minorEastAsia" w:hAnsiTheme="minorEastAsia" w:cs="Tahoma" w:hint="eastAsia"/>
          <w:sz w:val="22"/>
          <w:szCs w:val="21"/>
        </w:rPr>
        <w:t>乙方</w:t>
      </w:r>
      <w:r w:rsidRPr="008D36AC">
        <w:rPr>
          <w:rFonts w:asciiTheme="minorEastAsia" w:eastAsiaTheme="minorEastAsia" w:hAnsiTheme="minorEastAsia" w:cs="Tahoma"/>
          <w:sz w:val="22"/>
          <w:szCs w:val="21"/>
        </w:rPr>
        <w:t>的学校进度等后果由</w:t>
      </w:r>
      <w:r w:rsidRPr="008D36AC">
        <w:rPr>
          <w:rFonts w:asciiTheme="minorEastAsia" w:eastAsiaTheme="minorEastAsia" w:hAnsiTheme="minorEastAsia" w:cs="Tahoma" w:hint="eastAsia"/>
          <w:sz w:val="22"/>
          <w:szCs w:val="21"/>
        </w:rPr>
        <w:t>乙方</w:t>
      </w:r>
      <w:r w:rsidRPr="008D36AC">
        <w:rPr>
          <w:rFonts w:asciiTheme="minorEastAsia" w:eastAsiaTheme="minorEastAsia" w:hAnsiTheme="minorEastAsia" w:cs="Tahoma"/>
          <w:sz w:val="22"/>
          <w:szCs w:val="21"/>
        </w:rPr>
        <w:t>个人承担。</w:t>
      </w:r>
    </w:p>
    <w:p w:rsidR="008D36AC" w:rsidRPr="006F2F86" w:rsidRDefault="00DB24B0" w:rsidP="006F2F86">
      <w:pPr>
        <w:pStyle w:val="4"/>
        <w:numPr>
          <w:ilvl w:val="0"/>
          <w:numId w:val="1"/>
        </w:numPr>
        <w:snapToGrid w:val="0"/>
        <w:spacing w:line="276" w:lineRule="auto"/>
        <w:contextualSpacing/>
        <w:rPr>
          <w:rFonts w:asciiTheme="minorEastAsia" w:eastAsiaTheme="minorEastAsia" w:hAnsiTheme="minorEastAsia" w:cs="Tahoma"/>
          <w:color w:val="FF0000"/>
          <w:sz w:val="22"/>
          <w:szCs w:val="21"/>
        </w:rPr>
      </w:pPr>
      <w:r w:rsidRPr="008D36AC">
        <w:rPr>
          <w:rFonts w:asciiTheme="minorEastAsia" w:eastAsiaTheme="minorEastAsia" w:hAnsiTheme="minorEastAsia" w:cs="Tahoma" w:hint="eastAsia"/>
          <w:color w:val="000000"/>
          <w:sz w:val="22"/>
          <w:szCs w:val="21"/>
        </w:rPr>
        <w:t>甲方所有课程均需提前预订。</w:t>
      </w:r>
    </w:p>
    <w:p w:rsidR="006F2F86" w:rsidRDefault="006F2F86" w:rsidP="006F2F86">
      <w:pPr>
        <w:pStyle w:val="4"/>
        <w:snapToGrid w:val="0"/>
        <w:contextualSpacing/>
        <w:rPr>
          <w:rFonts w:asciiTheme="minorEastAsia" w:eastAsiaTheme="minorEastAsia" w:hAnsiTheme="minorEastAsia" w:cs="Tahoma" w:hint="eastAsia"/>
          <w:color w:val="FF0000"/>
          <w:sz w:val="22"/>
          <w:szCs w:val="21"/>
        </w:rPr>
      </w:pPr>
    </w:p>
    <w:p w:rsidR="008D36AC" w:rsidRDefault="00E22517" w:rsidP="008D36AC">
      <w:pPr>
        <w:pStyle w:val="4"/>
        <w:snapToGrid w:val="0"/>
        <w:contextualSpacing/>
        <w:rPr>
          <w:rFonts w:asciiTheme="minorEastAsia" w:eastAsiaTheme="minorEastAsia" w:hAnsiTheme="minorEastAsia"/>
          <w:b/>
          <w:sz w:val="22"/>
          <w:szCs w:val="21"/>
        </w:rPr>
      </w:pPr>
      <w:r w:rsidRPr="008D36AC">
        <w:rPr>
          <w:rFonts w:asciiTheme="minorEastAsia" w:eastAsiaTheme="minorEastAsia" w:hAnsiTheme="minorEastAsia"/>
          <w:b/>
          <w:sz w:val="22"/>
          <w:szCs w:val="21"/>
        </w:rPr>
        <w:t xml:space="preserve"> </w:t>
      </w:r>
      <w:r w:rsidR="00DB24B0" w:rsidRPr="008D36AC">
        <w:rPr>
          <w:rFonts w:asciiTheme="minorEastAsia" w:eastAsiaTheme="minorEastAsia" w:hAnsiTheme="minorEastAsia" w:hint="eastAsia"/>
          <w:b/>
          <w:sz w:val="22"/>
          <w:szCs w:val="21"/>
        </w:rPr>
        <w:t>三</w:t>
      </w:r>
      <w:r w:rsidR="00DB24B0" w:rsidRPr="008D36AC">
        <w:rPr>
          <w:rFonts w:asciiTheme="minorEastAsia" w:eastAsiaTheme="minorEastAsia" w:hAnsiTheme="minorEastAsia"/>
          <w:b/>
          <w:sz w:val="22"/>
          <w:szCs w:val="21"/>
        </w:rPr>
        <w:t>、</w:t>
      </w:r>
      <w:r w:rsidR="00DB24B0" w:rsidRPr="008D36AC">
        <w:rPr>
          <w:rFonts w:asciiTheme="minorEastAsia" w:eastAsiaTheme="minorEastAsia" w:hAnsiTheme="minorEastAsia" w:hint="eastAsia"/>
          <w:b/>
          <w:sz w:val="22"/>
          <w:szCs w:val="21"/>
        </w:rPr>
        <w:t>其他</w:t>
      </w:r>
    </w:p>
    <w:p w:rsidR="008D36AC" w:rsidRDefault="00E22517" w:rsidP="006F2F86">
      <w:pPr>
        <w:pStyle w:val="4"/>
        <w:snapToGrid w:val="0"/>
        <w:spacing w:line="360" w:lineRule="auto"/>
        <w:ind w:firstLineChars="200" w:firstLine="440"/>
        <w:contextualSpacing/>
        <w:rPr>
          <w:rFonts w:asciiTheme="minorEastAsia" w:eastAsiaTheme="minorEastAsia" w:hAnsiTheme="minorEastAsia"/>
          <w:sz w:val="22"/>
          <w:szCs w:val="21"/>
        </w:rPr>
      </w:pPr>
      <w:r w:rsidRPr="008D36AC">
        <w:rPr>
          <w:rFonts w:asciiTheme="minorEastAsia" w:eastAsiaTheme="minorEastAsia" w:hAnsiTheme="minorEastAsia" w:hint="eastAsia"/>
          <w:color w:val="000000"/>
          <w:kern w:val="0"/>
          <w:sz w:val="22"/>
          <w:szCs w:val="21"/>
        </w:rPr>
        <w:t>该附件与杭州新东方进修学校课程培训协议不一致的，以本附件为准。本附件未约定事项，仍按杭州新东方进修学校课程培训协议执行。</w:t>
      </w:r>
      <w:r w:rsidRPr="008D36AC">
        <w:rPr>
          <w:rFonts w:asciiTheme="minorEastAsia" w:eastAsiaTheme="minorEastAsia" w:hAnsiTheme="minorEastAsia"/>
          <w:sz w:val="22"/>
          <w:szCs w:val="21"/>
        </w:rPr>
        <w:t xml:space="preserve">                                                                                                          </w:t>
      </w:r>
      <w:r w:rsidR="008D36AC">
        <w:rPr>
          <w:rFonts w:asciiTheme="minorEastAsia" w:eastAsiaTheme="minorEastAsia" w:hAnsiTheme="minorEastAsia"/>
          <w:sz w:val="22"/>
          <w:szCs w:val="21"/>
        </w:rPr>
        <w:t xml:space="preserve">                         </w:t>
      </w:r>
    </w:p>
    <w:p w:rsidR="006F2F86" w:rsidRDefault="006F2F86" w:rsidP="006F2F86">
      <w:pPr>
        <w:pStyle w:val="4"/>
        <w:snapToGrid w:val="0"/>
        <w:contextualSpacing/>
        <w:rPr>
          <w:rFonts w:asciiTheme="minorEastAsia" w:eastAsiaTheme="minorEastAsia" w:hAnsiTheme="minorEastAsia" w:hint="eastAsia"/>
          <w:sz w:val="22"/>
          <w:szCs w:val="21"/>
        </w:rPr>
      </w:pPr>
    </w:p>
    <w:p w:rsidR="006F2F86" w:rsidRDefault="006F2F86" w:rsidP="006F2F86">
      <w:pPr>
        <w:pStyle w:val="4"/>
        <w:snapToGrid w:val="0"/>
        <w:contextualSpacing/>
        <w:rPr>
          <w:rFonts w:asciiTheme="minorEastAsia" w:eastAsiaTheme="minorEastAsia" w:hAnsiTheme="minorEastAsia" w:hint="eastAsia"/>
          <w:sz w:val="22"/>
          <w:szCs w:val="21"/>
        </w:rPr>
      </w:pPr>
    </w:p>
    <w:p w:rsidR="008D36AC" w:rsidRDefault="00E22517" w:rsidP="008D36AC">
      <w:pPr>
        <w:pStyle w:val="4"/>
        <w:snapToGrid w:val="0"/>
        <w:ind w:firstLineChars="200" w:firstLine="440"/>
        <w:contextualSpacing/>
        <w:rPr>
          <w:rFonts w:asciiTheme="minorEastAsia" w:eastAsiaTheme="minorEastAsia" w:hAnsiTheme="minorEastAsia"/>
          <w:sz w:val="22"/>
          <w:szCs w:val="21"/>
        </w:rPr>
      </w:pPr>
      <w:r w:rsidRPr="008D36AC">
        <w:rPr>
          <w:rFonts w:asciiTheme="minorEastAsia" w:eastAsiaTheme="minorEastAsia" w:hAnsiTheme="minorEastAsia"/>
          <w:sz w:val="22"/>
          <w:szCs w:val="21"/>
        </w:rPr>
        <w:t xml:space="preserve">甲方：        </w:t>
      </w:r>
      <w:r w:rsidRPr="008D36AC">
        <w:rPr>
          <w:rFonts w:asciiTheme="minorEastAsia" w:eastAsiaTheme="minorEastAsia" w:hAnsiTheme="minorEastAsia"/>
          <w:sz w:val="22"/>
          <w:szCs w:val="21"/>
        </w:rPr>
        <w:tab/>
      </w:r>
      <w:r w:rsidRPr="008D36AC">
        <w:rPr>
          <w:rFonts w:asciiTheme="minorEastAsia" w:eastAsiaTheme="minorEastAsia" w:hAnsiTheme="minorEastAsia"/>
          <w:sz w:val="22"/>
          <w:szCs w:val="21"/>
        </w:rPr>
        <w:tab/>
      </w:r>
      <w:r w:rsidRPr="008D36AC">
        <w:rPr>
          <w:rFonts w:asciiTheme="minorEastAsia" w:eastAsiaTheme="minorEastAsia" w:hAnsiTheme="minorEastAsia"/>
          <w:sz w:val="22"/>
          <w:szCs w:val="21"/>
        </w:rPr>
        <w:tab/>
        <w:t xml:space="preserve">    </w:t>
      </w:r>
      <w:r w:rsidRPr="008D36AC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Pr="008D36AC">
        <w:rPr>
          <w:rFonts w:asciiTheme="minorEastAsia" w:eastAsiaTheme="minorEastAsia" w:hAnsiTheme="minorEastAsia"/>
          <w:sz w:val="22"/>
          <w:szCs w:val="21"/>
        </w:rPr>
        <w:t xml:space="preserve">  </w:t>
      </w:r>
      <w:r w:rsidRPr="008D36AC">
        <w:rPr>
          <w:rFonts w:asciiTheme="minorEastAsia" w:eastAsiaTheme="minorEastAsia" w:hAnsiTheme="minorEastAsia" w:hint="eastAsia"/>
          <w:sz w:val="22"/>
          <w:szCs w:val="21"/>
        </w:rPr>
        <w:t xml:space="preserve">    </w:t>
      </w:r>
      <w:r w:rsidRPr="008D36AC">
        <w:rPr>
          <w:rFonts w:asciiTheme="minorEastAsia" w:eastAsiaTheme="minorEastAsia" w:hAnsiTheme="minorEastAsia"/>
          <w:sz w:val="22"/>
          <w:szCs w:val="21"/>
        </w:rPr>
        <w:t xml:space="preserve"> </w:t>
      </w:r>
      <w:r w:rsidR="008D36AC">
        <w:rPr>
          <w:rFonts w:asciiTheme="minorEastAsia" w:eastAsiaTheme="minorEastAsia" w:hAnsiTheme="minorEastAsia"/>
          <w:sz w:val="22"/>
          <w:szCs w:val="21"/>
        </w:rPr>
        <w:t xml:space="preserve"> </w:t>
      </w:r>
      <w:r w:rsidRPr="008D36AC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Pr="008D36AC">
        <w:rPr>
          <w:rFonts w:asciiTheme="minorEastAsia" w:eastAsiaTheme="minorEastAsia" w:hAnsiTheme="minorEastAsia"/>
          <w:sz w:val="22"/>
          <w:szCs w:val="21"/>
        </w:rPr>
        <w:t>乙方：</w:t>
      </w:r>
    </w:p>
    <w:p w:rsidR="008D36AC" w:rsidRDefault="008D36AC" w:rsidP="008D36AC">
      <w:pPr>
        <w:pStyle w:val="4"/>
        <w:snapToGrid w:val="0"/>
        <w:ind w:firstLineChars="200" w:firstLine="440"/>
        <w:contextualSpacing/>
        <w:rPr>
          <w:rFonts w:asciiTheme="minorEastAsia" w:eastAsiaTheme="minorEastAsia" w:hAnsiTheme="minorEastAsia"/>
          <w:sz w:val="22"/>
          <w:szCs w:val="21"/>
        </w:rPr>
      </w:pPr>
    </w:p>
    <w:p w:rsidR="006F2F86" w:rsidRPr="006F2F86" w:rsidRDefault="006F2F86" w:rsidP="008D36AC">
      <w:pPr>
        <w:pStyle w:val="4"/>
        <w:snapToGrid w:val="0"/>
        <w:ind w:firstLineChars="200" w:firstLine="440"/>
        <w:contextualSpacing/>
        <w:rPr>
          <w:rFonts w:asciiTheme="minorEastAsia" w:eastAsiaTheme="minorEastAsia" w:hAnsiTheme="minorEastAsia"/>
          <w:sz w:val="22"/>
          <w:szCs w:val="21"/>
        </w:rPr>
      </w:pPr>
    </w:p>
    <w:p w:rsidR="008D36AC" w:rsidRDefault="00E22517" w:rsidP="008D36AC">
      <w:pPr>
        <w:pStyle w:val="4"/>
        <w:snapToGrid w:val="0"/>
        <w:ind w:firstLineChars="200" w:firstLine="440"/>
        <w:contextualSpacing/>
        <w:rPr>
          <w:rFonts w:asciiTheme="minorEastAsia" w:eastAsiaTheme="minorEastAsia" w:hAnsiTheme="minorEastAsia"/>
          <w:sz w:val="22"/>
          <w:szCs w:val="21"/>
        </w:rPr>
      </w:pPr>
      <w:r w:rsidRPr="008D36AC">
        <w:rPr>
          <w:rFonts w:asciiTheme="minorEastAsia" w:eastAsiaTheme="minorEastAsia" w:hAnsiTheme="minorEastAsia"/>
          <w:sz w:val="22"/>
          <w:szCs w:val="21"/>
        </w:rPr>
        <w:t>签订日期：</w:t>
      </w:r>
      <w:r w:rsidR="008D36AC">
        <w:rPr>
          <w:rFonts w:asciiTheme="minorEastAsia" w:eastAsiaTheme="minorEastAsia" w:hAnsiTheme="minorEastAsia"/>
          <w:sz w:val="22"/>
          <w:szCs w:val="21"/>
        </w:rPr>
        <w:t xml:space="preserve">      </w:t>
      </w:r>
      <w:r w:rsidR="008D36AC">
        <w:rPr>
          <w:rFonts w:asciiTheme="minorEastAsia" w:eastAsiaTheme="minorEastAsia" w:hAnsiTheme="minorEastAsia"/>
          <w:sz w:val="22"/>
          <w:szCs w:val="21"/>
        </w:rPr>
        <w:tab/>
      </w:r>
      <w:r w:rsidR="008D36AC">
        <w:rPr>
          <w:rFonts w:asciiTheme="minorEastAsia" w:eastAsiaTheme="minorEastAsia" w:hAnsiTheme="minorEastAsia"/>
          <w:sz w:val="22"/>
          <w:szCs w:val="21"/>
        </w:rPr>
        <w:tab/>
      </w:r>
      <w:r w:rsidR="008D36AC">
        <w:rPr>
          <w:rFonts w:asciiTheme="minorEastAsia" w:eastAsiaTheme="minorEastAsia" w:hAnsiTheme="minorEastAsia"/>
          <w:sz w:val="22"/>
          <w:szCs w:val="21"/>
        </w:rPr>
        <w:tab/>
        <w:t xml:space="preserve">          </w:t>
      </w:r>
      <w:r w:rsidR="008D36AC" w:rsidRPr="008D36AC">
        <w:rPr>
          <w:rFonts w:asciiTheme="minorEastAsia" w:eastAsiaTheme="minorEastAsia" w:hAnsiTheme="minorEastAsia" w:hint="eastAsia"/>
          <w:sz w:val="22"/>
          <w:szCs w:val="21"/>
        </w:rPr>
        <w:t>签订日期：</w:t>
      </w:r>
    </w:p>
    <w:sectPr w:rsidR="008D36AC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5B3" w:rsidRDefault="00B725B3">
      <w:r>
        <w:separator/>
      </w:r>
    </w:p>
  </w:endnote>
  <w:endnote w:type="continuationSeparator" w:id="0">
    <w:p w:rsidR="00B725B3" w:rsidRDefault="00B7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F1" w:rsidRDefault="00E22517">
    <w:pPr>
      <w:pStyle w:val="a8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883B23">
      <w:rPr>
        <w:noProof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5B3" w:rsidRDefault="00B725B3">
      <w:r>
        <w:separator/>
      </w:r>
    </w:p>
  </w:footnote>
  <w:footnote w:type="continuationSeparator" w:id="0">
    <w:p w:rsidR="00B725B3" w:rsidRDefault="00B72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F1" w:rsidRDefault="00E22517">
    <w:pPr>
      <w:pStyle w:val="a9"/>
      <w:jc w:val="left"/>
    </w:pPr>
    <w:r>
      <w:rPr>
        <w:noProof/>
      </w:rPr>
      <w:drawing>
        <wp:inline distT="0" distB="0" distL="0" distR="0">
          <wp:extent cx="914400" cy="414997"/>
          <wp:effectExtent l="0" t="0" r="0" b="444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069" cy="419839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r>
      <w:rPr>
        <w:rFonts w:hint="eastAsia"/>
      </w:rPr>
      <w:t xml:space="preserve"> </w:t>
    </w:r>
    <w:r>
      <w:rPr>
        <w:rFonts w:ascii="微软雅黑" w:eastAsia="微软雅黑" w:hAnsi="微软雅黑" w:hint="eastAsia"/>
        <w:sz w:val="22"/>
      </w:rPr>
      <w:t>杭州新东方进修学校课程培训协议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31C7D"/>
    <w:multiLevelType w:val="hybridMultilevel"/>
    <w:tmpl w:val="DB2CDF4E"/>
    <w:lvl w:ilvl="0" w:tplc="368274E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0A"/>
    <w:rsid w:val="000816CF"/>
    <w:rsid w:val="0008540A"/>
    <w:rsid w:val="00085C1E"/>
    <w:rsid w:val="000C2C89"/>
    <w:rsid w:val="000E015C"/>
    <w:rsid w:val="000E17C3"/>
    <w:rsid w:val="0011528B"/>
    <w:rsid w:val="00127653"/>
    <w:rsid w:val="00157085"/>
    <w:rsid w:val="001A636D"/>
    <w:rsid w:val="001B5D7B"/>
    <w:rsid w:val="001D234B"/>
    <w:rsid w:val="00257705"/>
    <w:rsid w:val="0029409C"/>
    <w:rsid w:val="002A684F"/>
    <w:rsid w:val="002E7509"/>
    <w:rsid w:val="00311F85"/>
    <w:rsid w:val="00320F84"/>
    <w:rsid w:val="003302F1"/>
    <w:rsid w:val="003439B7"/>
    <w:rsid w:val="00345EE7"/>
    <w:rsid w:val="0036586D"/>
    <w:rsid w:val="0036766B"/>
    <w:rsid w:val="003C0B45"/>
    <w:rsid w:val="003F760B"/>
    <w:rsid w:val="003F7740"/>
    <w:rsid w:val="0041742C"/>
    <w:rsid w:val="004327F8"/>
    <w:rsid w:val="00435829"/>
    <w:rsid w:val="00456491"/>
    <w:rsid w:val="00491F82"/>
    <w:rsid w:val="004C5C2A"/>
    <w:rsid w:val="005028A1"/>
    <w:rsid w:val="005155EA"/>
    <w:rsid w:val="0052018D"/>
    <w:rsid w:val="005E3474"/>
    <w:rsid w:val="005F500A"/>
    <w:rsid w:val="00623908"/>
    <w:rsid w:val="00642120"/>
    <w:rsid w:val="006458CE"/>
    <w:rsid w:val="006802F2"/>
    <w:rsid w:val="006A4A36"/>
    <w:rsid w:val="006A6F55"/>
    <w:rsid w:val="006E5242"/>
    <w:rsid w:val="006F2F86"/>
    <w:rsid w:val="006F6E7F"/>
    <w:rsid w:val="00714B60"/>
    <w:rsid w:val="007442BF"/>
    <w:rsid w:val="00761D99"/>
    <w:rsid w:val="007906D6"/>
    <w:rsid w:val="00821197"/>
    <w:rsid w:val="00846D57"/>
    <w:rsid w:val="008531B9"/>
    <w:rsid w:val="00883B23"/>
    <w:rsid w:val="00886BA6"/>
    <w:rsid w:val="008B4EFA"/>
    <w:rsid w:val="008B762E"/>
    <w:rsid w:val="008D36AC"/>
    <w:rsid w:val="008F54A5"/>
    <w:rsid w:val="008F78B2"/>
    <w:rsid w:val="00971350"/>
    <w:rsid w:val="009740F9"/>
    <w:rsid w:val="009868AB"/>
    <w:rsid w:val="009C0D36"/>
    <w:rsid w:val="009C7004"/>
    <w:rsid w:val="00A154E3"/>
    <w:rsid w:val="00A4362A"/>
    <w:rsid w:val="00A6661F"/>
    <w:rsid w:val="00A87249"/>
    <w:rsid w:val="00AA1C7D"/>
    <w:rsid w:val="00AC7528"/>
    <w:rsid w:val="00AF5B29"/>
    <w:rsid w:val="00B00C38"/>
    <w:rsid w:val="00B543D5"/>
    <w:rsid w:val="00B71CF4"/>
    <w:rsid w:val="00B725B3"/>
    <w:rsid w:val="00BD361B"/>
    <w:rsid w:val="00C50E67"/>
    <w:rsid w:val="00C51AB9"/>
    <w:rsid w:val="00C81918"/>
    <w:rsid w:val="00C8375F"/>
    <w:rsid w:val="00CE737A"/>
    <w:rsid w:val="00D5700B"/>
    <w:rsid w:val="00D704B0"/>
    <w:rsid w:val="00DA4D31"/>
    <w:rsid w:val="00DA4F8F"/>
    <w:rsid w:val="00DB24B0"/>
    <w:rsid w:val="00DD0D2B"/>
    <w:rsid w:val="00DF42D3"/>
    <w:rsid w:val="00DF4E0B"/>
    <w:rsid w:val="00DF56BF"/>
    <w:rsid w:val="00E22517"/>
    <w:rsid w:val="00F301E9"/>
    <w:rsid w:val="00F335D6"/>
    <w:rsid w:val="00FC50E7"/>
    <w:rsid w:val="00FC62CC"/>
    <w:rsid w:val="00FF0CF0"/>
    <w:rsid w:val="015C3316"/>
    <w:rsid w:val="01EA5A29"/>
    <w:rsid w:val="0273324B"/>
    <w:rsid w:val="02B85FB3"/>
    <w:rsid w:val="031B182C"/>
    <w:rsid w:val="03B81A59"/>
    <w:rsid w:val="03E10732"/>
    <w:rsid w:val="040E6373"/>
    <w:rsid w:val="04152E50"/>
    <w:rsid w:val="04901619"/>
    <w:rsid w:val="050C7A88"/>
    <w:rsid w:val="05C321FF"/>
    <w:rsid w:val="062B12AE"/>
    <w:rsid w:val="06575296"/>
    <w:rsid w:val="068678BE"/>
    <w:rsid w:val="06C6276D"/>
    <w:rsid w:val="08510636"/>
    <w:rsid w:val="085D11D3"/>
    <w:rsid w:val="097C4588"/>
    <w:rsid w:val="0A5E58EE"/>
    <w:rsid w:val="0A7D2B8C"/>
    <w:rsid w:val="0B48335D"/>
    <w:rsid w:val="0B770FCB"/>
    <w:rsid w:val="0C9450BD"/>
    <w:rsid w:val="0D114DF6"/>
    <w:rsid w:val="0DD9420E"/>
    <w:rsid w:val="0FB23E1F"/>
    <w:rsid w:val="0FE8038D"/>
    <w:rsid w:val="130E7B96"/>
    <w:rsid w:val="13D47598"/>
    <w:rsid w:val="13F042D4"/>
    <w:rsid w:val="143D5044"/>
    <w:rsid w:val="14F34C23"/>
    <w:rsid w:val="1509751F"/>
    <w:rsid w:val="1698166C"/>
    <w:rsid w:val="16E40BB1"/>
    <w:rsid w:val="17681220"/>
    <w:rsid w:val="17B74BB1"/>
    <w:rsid w:val="19D6616D"/>
    <w:rsid w:val="1B215F81"/>
    <w:rsid w:val="1BF05D90"/>
    <w:rsid w:val="1C1251BA"/>
    <w:rsid w:val="1C9178C7"/>
    <w:rsid w:val="1D2A12F7"/>
    <w:rsid w:val="1E1A228D"/>
    <w:rsid w:val="1E7470A6"/>
    <w:rsid w:val="1FB03E04"/>
    <w:rsid w:val="1FB9220B"/>
    <w:rsid w:val="1FBC7AA2"/>
    <w:rsid w:val="1FBD7482"/>
    <w:rsid w:val="2246076E"/>
    <w:rsid w:val="22E04AF6"/>
    <w:rsid w:val="23151BDA"/>
    <w:rsid w:val="231F51C7"/>
    <w:rsid w:val="23D932ED"/>
    <w:rsid w:val="244C0AA1"/>
    <w:rsid w:val="256D4A78"/>
    <w:rsid w:val="2595245A"/>
    <w:rsid w:val="25C757C6"/>
    <w:rsid w:val="267E7452"/>
    <w:rsid w:val="272B35B7"/>
    <w:rsid w:val="279C209D"/>
    <w:rsid w:val="28B518D4"/>
    <w:rsid w:val="29100C5F"/>
    <w:rsid w:val="291034D9"/>
    <w:rsid w:val="29126F5F"/>
    <w:rsid w:val="295060FE"/>
    <w:rsid w:val="2B12285F"/>
    <w:rsid w:val="2B3D50D8"/>
    <w:rsid w:val="2D82308D"/>
    <w:rsid w:val="2E1F3D6C"/>
    <w:rsid w:val="2F3C1EB6"/>
    <w:rsid w:val="2F4C5D46"/>
    <w:rsid w:val="2F8B24EE"/>
    <w:rsid w:val="2FE803A2"/>
    <w:rsid w:val="30AF3C3B"/>
    <w:rsid w:val="31AA18E9"/>
    <w:rsid w:val="31AA4162"/>
    <w:rsid w:val="320916D2"/>
    <w:rsid w:val="321B09F2"/>
    <w:rsid w:val="32497244"/>
    <w:rsid w:val="32841351"/>
    <w:rsid w:val="32AD240D"/>
    <w:rsid w:val="3403686B"/>
    <w:rsid w:val="34A92647"/>
    <w:rsid w:val="34E75F46"/>
    <w:rsid w:val="355C786B"/>
    <w:rsid w:val="371A2D58"/>
    <w:rsid w:val="374B5FBE"/>
    <w:rsid w:val="37D91096"/>
    <w:rsid w:val="388B5185"/>
    <w:rsid w:val="39B33E89"/>
    <w:rsid w:val="3B4D3D05"/>
    <w:rsid w:val="3B9941AD"/>
    <w:rsid w:val="3DBA3208"/>
    <w:rsid w:val="3DEF3F9E"/>
    <w:rsid w:val="3EFA2285"/>
    <w:rsid w:val="3FFF01BE"/>
    <w:rsid w:val="40093BBC"/>
    <w:rsid w:val="40365E85"/>
    <w:rsid w:val="41415C6E"/>
    <w:rsid w:val="415311FE"/>
    <w:rsid w:val="42C31365"/>
    <w:rsid w:val="437D365A"/>
    <w:rsid w:val="44F700CA"/>
    <w:rsid w:val="456E1CB3"/>
    <w:rsid w:val="466D4C0D"/>
    <w:rsid w:val="46850BDD"/>
    <w:rsid w:val="475E4140"/>
    <w:rsid w:val="487E4A8A"/>
    <w:rsid w:val="48BC1A04"/>
    <w:rsid w:val="49314B66"/>
    <w:rsid w:val="49595BE3"/>
    <w:rsid w:val="497A43E3"/>
    <w:rsid w:val="49A068CE"/>
    <w:rsid w:val="4B0F7073"/>
    <w:rsid w:val="4BFE59D8"/>
    <w:rsid w:val="4C0C6CB8"/>
    <w:rsid w:val="4CAF3F32"/>
    <w:rsid w:val="4D1C54DD"/>
    <w:rsid w:val="4D21421E"/>
    <w:rsid w:val="4E094410"/>
    <w:rsid w:val="4F872AB6"/>
    <w:rsid w:val="500F0EFB"/>
    <w:rsid w:val="508461BA"/>
    <w:rsid w:val="50B6258F"/>
    <w:rsid w:val="51022809"/>
    <w:rsid w:val="51FD2006"/>
    <w:rsid w:val="539D6B42"/>
    <w:rsid w:val="552B4C33"/>
    <w:rsid w:val="554A12A7"/>
    <w:rsid w:val="55FD0824"/>
    <w:rsid w:val="56924320"/>
    <w:rsid w:val="57E12D89"/>
    <w:rsid w:val="581A633C"/>
    <w:rsid w:val="5996336B"/>
    <w:rsid w:val="5A734F0A"/>
    <w:rsid w:val="5ACE42AE"/>
    <w:rsid w:val="5B365AA5"/>
    <w:rsid w:val="5B630930"/>
    <w:rsid w:val="5B745705"/>
    <w:rsid w:val="5C5E162D"/>
    <w:rsid w:val="5C8F2501"/>
    <w:rsid w:val="5C924B3B"/>
    <w:rsid w:val="5C98739C"/>
    <w:rsid w:val="5D4C184A"/>
    <w:rsid w:val="5DBB67AB"/>
    <w:rsid w:val="5E726D9B"/>
    <w:rsid w:val="5F634C23"/>
    <w:rsid w:val="609A4CDA"/>
    <w:rsid w:val="60A2635B"/>
    <w:rsid w:val="62317955"/>
    <w:rsid w:val="626756DB"/>
    <w:rsid w:val="63244DAA"/>
    <w:rsid w:val="63416580"/>
    <w:rsid w:val="637030BA"/>
    <w:rsid w:val="640A3DF5"/>
    <w:rsid w:val="652477DF"/>
    <w:rsid w:val="654A0B2B"/>
    <w:rsid w:val="665128EC"/>
    <w:rsid w:val="665C2C88"/>
    <w:rsid w:val="669D70E4"/>
    <w:rsid w:val="66DE7777"/>
    <w:rsid w:val="699E7BDE"/>
    <w:rsid w:val="6A0E3574"/>
    <w:rsid w:val="6A41745B"/>
    <w:rsid w:val="6AE07130"/>
    <w:rsid w:val="6BBB4499"/>
    <w:rsid w:val="6DB011B1"/>
    <w:rsid w:val="6F9F7E43"/>
    <w:rsid w:val="70604020"/>
    <w:rsid w:val="708C4976"/>
    <w:rsid w:val="718B3A76"/>
    <w:rsid w:val="718D7A86"/>
    <w:rsid w:val="73640323"/>
    <w:rsid w:val="73F16CC2"/>
    <w:rsid w:val="746428DC"/>
    <w:rsid w:val="748A1315"/>
    <w:rsid w:val="76677D6F"/>
    <w:rsid w:val="77900E7E"/>
    <w:rsid w:val="783072A3"/>
    <w:rsid w:val="7901637A"/>
    <w:rsid w:val="79134F4B"/>
    <w:rsid w:val="7A4120D1"/>
    <w:rsid w:val="7A8110F0"/>
    <w:rsid w:val="7AC60E74"/>
    <w:rsid w:val="7D436731"/>
    <w:rsid w:val="7DDA0120"/>
    <w:rsid w:val="7E031F1F"/>
    <w:rsid w:val="7EE96932"/>
    <w:rsid w:val="7F3674CE"/>
    <w:rsid w:val="7F983B08"/>
    <w:rsid w:val="7FA93DBD"/>
    <w:rsid w:val="7FDA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54A23B-40DA-4BA9-A6BE-B0D42B32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  <w:rPr>
      <w:kern w:val="0"/>
      <w:sz w:val="20"/>
    </w:rPr>
  </w:style>
  <w:style w:type="paragraph" w:styleId="a5">
    <w:name w:val="Body Text"/>
    <w:basedOn w:val="a"/>
    <w:link w:val="Char1"/>
    <w:qFormat/>
    <w:pPr>
      <w:spacing w:after="120"/>
    </w:pPr>
    <w:rPr>
      <w:kern w:val="0"/>
      <w:sz w:val="20"/>
    </w:rPr>
  </w:style>
  <w:style w:type="paragraph" w:styleId="a6">
    <w:name w:val="Body Text Indent"/>
    <w:basedOn w:val="a"/>
    <w:link w:val="Char2"/>
    <w:qFormat/>
    <w:pPr>
      <w:spacing w:beforeLines="50" w:afterLines="50"/>
      <w:ind w:firstLineChars="200" w:firstLine="422"/>
    </w:pPr>
    <w:rPr>
      <w:rFonts w:ascii="宋体" w:hAnsi="宋体"/>
      <w:b/>
      <w:color w:val="000000"/>
      <w:kern w:val="0"/>
      <w:sz w:val="20"/>
      <w:szCs w:val="21"/>
    </w:rPr>
  </w:style>
  <w:style w:type="paragraph" w:styleId="a7">
    <w:name w:val="Balloon Text"/>
    <w:basedOn w:val="a"/>
    <w:link w:val="Char3"/>
    <w:uiPriority w:val="99"/>
    <w:unhideWhenUsed/>
    <w:qFormat/>
    <w:rPr>
      <w:kern w:val="0"/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annotation reference"/>
    <w:uiPriority w:val="99"/>
    <w:unhideWhenUsed/>
    <w:qFormat/>
    <w:rPr>
      <w:sz w:val="21"/>
      <w:szCs w:val="21"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5">
    <w:name w:val="页眉 Char"/>
    <w:link w:val="a9"/>
    <w:uiPriority w:val="99"/>
    <w:qFormat/>
    <w:rPr>
      <w:sz w:val="18"/>
      <w:szCs w:val="18"/>
    </w:rPr>
  </w:style>
  <w:style w:type="character" w:customStyle="1" w:styleId="Char4">
    <w:name w:val="页脚 Char"/>
    <w:link w:val="a8"/>
    <w:uiPriority w:val="99"/>
    <w:qFormat/>
    <w:rPr>
      <w:sz w:val="18"/>
      <w:szCs w:val="18"/>
    </w:rPr>
  </w:style>
  <w:style w:type="character" w:customStyle="1" w:styleId="Char2">
    <w:name w:val="正文文本缩进 Char"/>
    <w:link w:val="a6"/>
    <w:qFormat/>
    <w:rPr>
      <w:rFonts w:ascii="宋体" w:eastAsia="宋体" w:hAnsi="宋体" w:cs="Times New Roman"/>
      <w:b/>
      <w:color w:val="000000"/>
      <w:szCs w:val="21"/>
    </w:rPr>
  </w:style>
  <w:style w:type="character" w:customStyle="1" w:styleId="Char1">
    <w:name w:val="正文文本 Char"/>
    <w:link w:val="a5"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文字 Char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3">
    <w:name w:val="批注框文本 Char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customStyle="1" w:styleId="3">
    <w:name w:val="列出段落3"/>
    <w:basedOn w:val="a"/>
    <w:uiPriority w:val="34"/>
    <w:qFormat/>
    <w:pPr>
      <w:ind w:firstLineChars="200" w:firstLine="420"/>
    </w:pPr>
  </w:style>
  <w:style w:type="paragraph" w:customStyle="1" w:styleId="4">
    <w:name w:val="列出段落4"/>
    <w:basedOn w:val="a"/>
    <w:uiPriority w:val="34"/>
    <w:qFormat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713</Characters>
  <Application>Microsoft Office Word</Application>
  <DocSecurity>0</DocSecurity>
  <Lines>5</Lines>
  <Paragraphs>1</Paragraphs>
  <ScaleCrop>false</ScaleCrop>
  <Company>sznos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与学员签订的VIP授课（学习）合同</dc:title>
  <dc:creator>user</dc:creator>
  <cp:lastModifiedBy>XDF</cp:lastModifiedBy>
  <cp:revision>7</cp:revision>
  <cp:lastPrinted>2017-08-31T07:12:00Z</cp:lastPrinted>
  <dcterms:created xsi:type="dcterms:W3CDTF">2017-12-11T05:25:00Z</dcterms:created>
  <dcterms:modified xsi:type="dcterms:W3CDTF">2017-12-15T07:24:00Z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